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9204A" w14:textId="427873BA" w:rsidR="00825131" w:rsidRPr="003639A3" w:rsidRDefault="00825131" w:rsidP="00825131">
      <w:pPr>
        <w:jc w:val="center"/>
        <w:rPr>
          <w:b/>
          <w:color w:val="000000"/>
          <w:szCs w:val="24"/>
        </w:rPr>
      </w:pPr>
    </w:p>
    <w:p w14:paraId="717894B1" w14:textId="77777777" w:rsidR="00825131" w:rsidRPr="003639A3" w:rsidRDefault="00825131" w:rsidP="00825131">
      <w:pPr>
        <w:jc w:val="center"/>
        <w:rPr>
          <w:b/>
          <w:color w:val="000000"/>
          <w:szCs w:val="24"/>
        </w:rPr>
      </w:pPr>
      <w:r w:rsidRPr="003639A3">
        <w:rPr>
          <w:b/>
          <w:color w:val="000000"/>
          <w:szCs w:val="24"/>
        </w:rPr>
        <w:t>MEDINA MUNICIPAL/REGIONAL</w:t>
      </w:r>
    </w:p>
    <w:p w14:paraId="39ED3F87" w14:textId="21FC9132" w:rsidR="00825131" w:rsidRDefault="00825131" w:rsidP="00825131">
      <w:pPr>
        <w:jc w:val="center"/>
        <w:rPr>
          <w:b/>
          <w:color w:val="000000"/>
          <w:szCs w:val="24"/>
        </w:rPr>
      </w:pPr>
      <w:r w:rsidRPr="003639A3">
        <w:rPr>
          <w:b/>
          <w:color w:val="000000"/>
          <w:szCs w:val="24"/>
        </w:rPr>
        <w:t>PLANNING COMMISSION MEETING</w:t>
      </w:r>
    </w:p>
    <w:p w14:paraId="5DAAEB98" w14:textId="2233A1EA" w:rsidR="00825131" w:rsidRPr="003639A3" w:rsidRDefault="009E6566" w:rsidP="00825131">
      <w:pPr>
        <w:jc w:val="center"/>
        <w:rPr>
          <w:b/>
          <w:color w:val="000000"/>
          <w:szCs w:val="24"/>
        </w:rPr>
      </w:pPr>
      <w:r>
        <w:rPr>
          <w:b/>
          <w:color w:val="000000"/>
          <w:szCs w:val="24"/>
        </w:rPr>
        <w:t>M</w:t>
      </w:r>
      <w:r w:rsidR="00825131" w:rsidRPr="003639A3">
        <w:rPr>
          <w:b/>
          <w:color w:val="000000"/>
          <w:szCs w:val="24"/>
        </w:rPr>
        <w:t>ONDAY</w:t>
      </w:r>
      <w:r w:rsidR="00825131">
        <w:rPr>
          <w:b/>
          <w:color w:val="000000"/>
          <w:szCs w:val="24"/>
        </w:rPr>
        <w:t xml:space="preserve">, </w:t>
      </w:r>
      <w:r w:rsidR="003E78FC">
        <w:rPr>
          <w:b/>
          <w:color w:val="000000"/>
          <w:szCs w:val="24"/>
        </w:rPr>
        <w:t>APRIL 8</w:t>
      </w:r>
      <w:r w:rsidR="00825131">
        <w:rPr>
          <w:b/>
          <w:color w:val="000000"/>
          <w:szCs w:val="24"/>
        </w:rPr>
        <w:t>, 202</w:t>
      </w:r>
      <w:r w:rsidR="002A2B48">
        <w:rPr>
          <w:b/>
          <w:color w:val="000000"/>
          <w:szCs w:val="24"/>
        </w:rPr>
        <w:t>4</w:t>
      </w:r>
    </w:p>
    <w:p w14:paraId="011CFFFD" w14:textId="74AECDF4" w:rsidR="00825131" w:rsidRPr="003639A3" w:rsidRDefault="0082062A" w:rsidP="00825131">
      <w:pPr>
        <w:jc w:val="center"/>
        <w:rPr>
          <w:b/>
          <w:color w:val="000000"/>
          <w:szCs w:val="24"/>
        </w:rPr>
      </w:pPr>
      <w:r>
        <w:rPr>
          <w:b/>
          <w:color w:val="000000"/>
          <w:szCs w:val="24"/>
        </w:rPr>
        <w:t>5</w:t>
      </w:r>
      <w:r w:rsidR="00825131" w:rsidRPr="003639A3">
        <w:rPr>
          <w:b/>
          <w:color w:val="000000"/>
          <w:szCs w:val="24"/>
        </w:rPr>
        <w:t>:</w:t>
      </w:r>
      <w:r w:rsidR="002A2B48">
        <w:rPr>
          <w:b/>
          <w:color w:val="000000"/>
          <w:szCs w:val="24"/>
        </w:rPr>
        <w:t>0</w:t>
      </w:r>
      <w:r w:rsidR="009468A4">
        <w:rPr>
          <w:b/>
          <w:color w:val="000000"/>
          <w:szCs w:val="24"/>
        </w:rPr>
        <w:t>0</w:t>
      </w:r>
      <w:r w:rsidR="00825131" w:rsidRPr="003639A3">
        <w:rPr>
          <w:b/>
          <w:color w:val="000000"/>
          <w:szCs w:val="24"/>
        </w:rPr>
        <w:t xml:space="preserve"> PM</w:t>
      </w:r>
    </w:p>
    <w:p w14:paraId="50953140" w14:textId="77777777" w:rsidR="00825131" w:rsidRPr="003639A3" w:rsidRDefault="00825131" w:rsidP="00825131">
      <w:pPr>
        <w:tabs>
          <w:tab w:val="left" w:pos="720"/>
        </w:tabs>
        <w:ind w:left="720" w:hanging="720"/>
        <w:rPr>
          <w:b/>
          <w:szCs w:val="24"/>
        </w:rPr>
      </w:pPr>
    </w:p>
    <w:p w14:paraId="6705CF9B" w14:textId="7CA5D5B5" w:rsidR="00825131" w:rsidRDefault="00825131" w:rsidP="00825131">
      <w:pPr>
        <w:pStyle w:val="ListParagraph"/>
        <w:numPr>
          <w:ilvl w:val="0"/>
          <w:numId w:val="2"/>
        </w:numPr>
        <w:tabs>
          <w:tab w:val="left" w:pos="720"/>
        </w:tabs>
        <w:rPr>
          <w:b/>
          <w:szCs w:val="24"/>
        </w:rPr>
      </w:pPr>
      <w:r w:rsidRPr="00825131">
        <w:rPr>
          <w:b/>
          <w:szCs w:val="24"/>
        </w:rPr>
        <w:t>DETERMINATION OF QUORUM AND CALL TO ORDER</w:t>
      </w:r>
    </w:p>
    <w:p w14:paraId="01047592" w14:textId="3D139190" w:rsidR="00825131" w:rsidRDefault="00825131" w:rsidP="00825131">
      <w:pPr>
        <w:tabs>
          <w:tab w:val="left" w:pos="720"/>
        </w:tabs>
        <w:rPr>
          <w:b/>
          <w:szCs w:val="24"/>
        </w:rPr>
      </w:pPr>
    </w:p>
    <w:p w14:paraId="62C8041E" w14:textId="0235F0F6" w:rsidR="00825131" w:rsidRPr="00825131" w:rsidRDefault="009E6566" w:rsidP="000A74DB">
      <w:pPr>
        <w:tabs>
          <w:tab w:val="left" w:pos="720"/>
        </w:tabs>
        <w:ind w:left="720"/>
        <w:rPr>
          <w:bCs/>
          <w:szCs w:val="24"/>
        </w:rPr>
      </w:pPr>
      <w:r>
        <w:rPr>
          <w:bCs/>
          <w:szCs w:val="24"/>
        </w:rPr>
        <w:t>Jonathan Roland</w:t>
      </w:r>
      <w:r w:rsidR="00825131">
        <w:rPr>
          <w:bCs/>
          <w:szCs w:val="24"/>
        </w:rPr>
        <w:t xml:space="preserve"> called the meeting to order and determined a quorum.</w:t>
      </w:r>
      <w:r w:rsidR="000A4C04">
        <w:rPr>
          <w:bCs/>
          <w:szCs w:val="24"/>
        </w:rPr>
        <w:t xml:space="preserve">  </w:t>
      </w:r>
      <w:r w:rsidR="00825131">
        <w:rPr>
          <w:bCs/>
          <w:szCs w:val="24"/>
        </w:rPr>
        <w:t xml:space="preserve">Present were Vance Coleman, </w:t>
      </w:r>
      <w:r w:rsidR="003E78FC">
        <w:rPr>
          <w:bCs/>
          <w:szCs w:val="24"/>
        </w:rPr>
        <w:t>Chad Nunnery</w:t>
      </w:r>
      <w:r w:rsidR="002A2B48">
        <w:rPr>
          <w:bCs/>
          <w:szCs w:val="24"/>
        </w:rPr>
        <w:t>, Sam Gilley</w:t>
      </w:r>
      <w:r w:rsidR="0082062A">
        <w:rPr>
          <w:bCs/>
          <w:szCs w:val="24"/>
        </w:rPr>
        <w:t xml:space="preserve">, </w:t>
      </w:r>
      <w:r>
        <w:rPr>
          <w:bCs/>
          <w:szCs w:val="24"/>
        </w:rPr>
        <w:t>Jonathan Roland</w:t>
      </w:r>
      <w:r w:rsidR="002A2B48">
        <w:rPr>
          <w:bCs/>
          <w:szCs w:val="24"/>
        </w:rPr>
        <w:t>,</w:t>
      </w:r>
      <w:r w:rsidR="00825131">
        <w:rPr>
          <w:bCs/>
          <w:szCs w:val="24"/>
        </w:rPr>
        <w:t xml:space="preserve"> </w:t>
      </w:r>
      <w:r w:rsidR="002A2B48">
        <w:rPr>
          <w:bCs/>
          <w:szCs w:val="24"/>
        </w:rPr>
        <w:t xml:space="preserve">and </w:t>
      </w:r>
      <w:r w:rsidR="00825131">
        <w:rPr>
          <w:bCs/>
          <w:szCs w:val="24"/>
        </w:rPr>
        <w:t>Sam White</w:t>
      </w:r>
      <w:r w:rsidR="00E55DF8">
        <w:rPr>
          <w:bCs/>
          <w:szCs w:val="24"/>
        </w:rPr>
        <w:t xml:space="preserve">.  </w:t>
      </w:r>
      <w:r w:rsidR="003E78FC">
        <w:rPr>
          <w:bCs/>
          <w:szCs w:val="24"/>
        </w:rPr>
        <w:t>Grayson Chandler</w:t>
      </w:r>
      <w:r w:rsidR="00D37937">
        <w:rPr>
          <w:bCs/>
          <w:szCs w:val="24"/>
        </w:rPr>
        <w:t xml:space="preserve"> was absent</w:t>
      </w:r>
      <w:r w:rsidR="002A2B48">
        <w:rPr>
          <w:bCs/>
          <w:szCs w:val="24"/>
        </w:rPr>
        <w:t xml:space="preserve">.  </w:t>
      </w:r>
    </w:p>
    <w:p w14:paraId="40DAAF28" w14:textId="77777777" w:rsidR="00825131" w:rsidRPr="003639A3" w:rsidRDefault="00825131" w:rsidP="00825131">
      <w:pPr>
        <w:tabs>
          <w:tab w:val="left" w:pos="720"/>
        </w:tabs>
        <w:ind w:left="720" w:hanging="720"/>
        <w:rPr>
          <w:b/>
          <w:szCs w:val="24"/>
        </w:rPr>
      </w:pPr>
    </w:p>
    <w:p w14:paraId="164007F2" w14:textId="6FC00EBC" w:rsidR="009A4D43" w:rsidRPr="009A4D43" w:rsidRDefault="00825131" w:rsidP="009A4D43">
      <w:pPr>
        <w:pStyle w:val="ListParagraph"/>
        <w:numPr>
          <w:ilvl w:val="0"/>
          <w:numId w:val="2"/>
        </w:numPr>
        <w:tabs>
          <w:tab w:val="left" w:pos="720"/>
        </w:tabs>
        <w:rPr>
          <w:b/>
          <w:szCs w:val="24"/>
        </w:rPr>
      </w:pPr>
      <w:r w:rsidRPr="00825131">
        <w:rPr>
          <w:b/>
          <w:szCs w:val="24"/>
        </w:rPr>
        <w:t>REVIEW AND APPROVAL OF MINUTES</w:t>
      </w:r>
    </w:p>
    <w:p w14:paraId="07D02D64" w14:textId="2CBA2FE5" w:rsidR="00825131" w:rsidRDefault="00825131" w:rsidP="00825131">
      <w:pPr>
        <w:tabs>
          <w:tab w:val="left" w:pos="720"/>
        </w:tabs>
        <w:rPr>
          <w:b/>
          <w:szCs w:val="24"/>
        </w:rPr>
      </w:pPr>
    </w:p>
    <w:p w14:paraId="42DC7900" w14:textId="665C6A30" w:rsidR="00ED3CFE" w:rsidRDefault="00143167" w:rsidP="00ED3CFE">
      <w:pPr>
        <w:tabs>
          <w:tab w:val="left" w:pos="720"/>
        </w:tabs>
        <w:ind w:left="720"/>
        <w:rPr>
          <w:bCs/>
          <w:szCs w:val="24"/>
        </w:rPr>
      </w:pPr>
      <w:r w:rsidRPr="00143167">
        <w:rPr>
          <w:bCs/>
          <w:szCs w:val="24"/>
        </w:rPr>
        <w:t xml:space="preserve">A </w:t>
      </w:r>
      <w:r w:rsidR="00F11EA5">
        <w:rPr>
          <w:bCs/>
          <w:szCs w:val="24"/>
        </w:rPr>
        <w:t xml:space="preserve">quorum of members that attended the </w:t>
      </w:r>
      <w:r w:rsidR="003E78FC">
        <w:rPr>
          <w:bCs/>
          <w:szCs w:val="24"/>
        </w:rPr>
        <w:t>March</w:t>
      </w:r>
      <w:r w:rsidR="00E55DF8">
        <w:rPr>
          <w:bCs/>
          <w:szCs w:val="24"/>
        </w:rPr>
        <w:t xml:space="preserve"> </w:t>
      </w:r>
      <w:r w:rsidR="00F11EA5">
        <w:rPr>
          <w:bCs/>
          <w:szCs w:val="24"/>
        </w:rPr>
        <w:t xml:space="preserve">meeting were </w:t>
      </w:r>
      <w:r w:rsidR="009E6566">
        <w:rPr>
          <w:bCs/>
          <w:szCs w:val="24"/>
        </w:rPr>
        <w:t>determined to be present and those meeting minutes were approved by a unanimous vote.</w:t>
      </w:r>
      <w:r w:rsidR="00ED3CFE">
        <w:rPr>
          <w:bCs/>
          <w:szCs w:val="24"/>
        </w:rPr>
        <w:t xml:space="preserve">   </w:t>
      </w:r>
      <w:r w:rsidR="00ED3CFE" w:rsidRPr="009A0115">
        <w:rPr>
          <w:bCs/>
          <w:szCs w:val="24"/>
        </w:rPr>
        <w:t xml:space="preserve"> </w:t>
      </w:r>
    </w:p>
    <w:p w14:paraId="18A939CF" w14:textId="77777777" w:rsidR="00833798" w:rsidRPr="003639A3" w:rsidRDefault="00833798" w:rsidP="00031867">
      <w:pPr>
        <w:tabs>
          <w:tab w:val="left" w:pos="720"/>
        </w:tabs>
        <w:rPr>
          <w:b/>
          <w:szCs w:val="24"/>
        </w:rPr>
      </w:pPr>
    </w:p>
    <w:p w14:paraId="55ECAF33" w14:textId="77777777" w:rsidR="007013D3" w:rsidRDefault="007013D3" w:rsidP="009A0115">
      <w:pPr>
        <w:pStyle w:val="ListParagraph"/>
        <w:numPr>
          <w:ilvl w:val="0"/>
          <w:numId w:val="2"/>
        </w:numPr>
        <w:tabs>
          <w:tab w:val="left" w:pos="720"/>
        </w:tabs>
        <w:rPr>
          <w:b/>
          <w:szCs w:val="24"/>
        </w:rPr>
      </w:pPr>
      <w:r>
        <w:rPr>
          <w:b/>
          <w:szCs w:val="24"/>
        </w:rPr>
        <w:t xml:space="preserve">  CITIZENS COMMENTS </w:t>
      </w:r>
    </w:p>
    <w:p w14:paraId="349D6C5A" w14:textId="206B9827" w:rsidR="00973E5D" w:rsidRDefault="00973E5D" w:rsidP="00AD459B">
      <w:pPr>
        <w:tabs>
          <w:tab w:val="left" w:pos="720"/>
        </w:tabs>
        <w:rPr>
          <w:b/>
          <w:szCs w:val="24"/>
        </w:rPr>
      </w:pPr>
    </w:p>
    <w:p w14:paraId="72E9CB8B" w14:textId="20E847FC" w:rsidR="007013D3" w:rsidRPr="00031867" w:rsidRDefault="00D37937" w:rsidP="00031867">
      <w:pPr>
        <w:tabs>
          <w:tab w:val="left" w:pos="720"/>
        </w:tabs>
        <w:ind w:left="720"/>
        <w:rPr>
          <w:bCs/>
          <w:szCs w:val="24"/>
        </w:rPr>
      </w:pPr>
      <w:r>
        <w:rPr>
          <w:bCs/>
          <w:szCs w:val="24"/>
        </w:rPr>
        <w:t>None</w:t>
      </w:r>
      <w:r w:rsidR="007075A1">
        <w:rPr>
          <w:bCs/>
          <w:szCs w:val="24"/>
        </w:rPr>
        <w:t xml:space="preserve"> </w:t>
      </w:r>
    </w:p>
    <w:p w14:paraId="670A126E" w14:textId="6F4CDDE7" w:rsidR="007013D3" w:rsidRDefault="007D50EA" w:rsidP="007013D3">
      <w:pPr>
        <w:pStyle w:val="ListParagraph"/>
        <w:tabs>
          <w:tab w:val="left" w:pos="720"/>
        </w:tabs>
        <w:ind w:left="1080"/>
        <w:rPr>
          <w:b/>
          <w:szCs w:val="24"/>
        </w:rPr>
      </w:pPr>
      <w:r>
        <w:rPr>
          <w:b/>
          <w:szCs w:val="24"/>
        </w:rPr>
        <w:t xml:space="preserve">  </w:t>
      </w:r>
    </w:p>
    <w:p w14:paraId="678AFB6A" w14:textId="262C43A7" w:rsidR="00973E5D" w:rsidRPr="00BA6BAB" w:rsidRDefault="00973E5D" w:rsidP="009A0115">
      <w:pPr>
        <w:pStyle w:val="ListParagraph"/>
        <w:numPr>
          <w:ilvl w:val="0"/>
          <w:numId w:val="2"/>
        </w:numPr>
        <w:tabs>
          <w:tab w:val="left" w:pos="720"/>
        </w:tabs>
        <w:rPr>
          <w:b/>
          <w:szCs w:val="24"/>
        </w:rPr>
      </w:pPr>
      <w:r w:rsidRPr="00BA6BAB">
        <w:rPr>
          <w:b/>
          <w:szCs w:val="24"/>
        </w:rPr>
        <w:t xml:space="preserve">  </w:t>
      </w:r>
      <w:r w:rsidR="00BA6BAB" w:rsidRPr="00BA6BAB">
        <w:rPr>
          <w:b/>
          <w:szCs w:val="24"/>
        </w:rPr>
        <w:t>NEW BUSINESS</w:t>
      </w:r>
    </w:p>
    <w:p w14:paraId="69C2EEBF" w14:textId="130A1876" w:rsidR="00973E5D" w:rsidRPr="00BA6BAB" w:rsidRDefault="00973E5D" w:rsidP="00973E5D">
      <w:pPr>
        <w:tabs>
          <w:tab w:val="left" w:pos="720"/>
        </w:tabs>
        <w:rPr>
          <w:b/>
          <w:szCs w:val="24"/>
        </w:rPr>
      </w:pPr>
    </w:p>
    <w:p w14:paraId="0F8CBE83" w14:textId="72B989CE" w:rsidR="003D7458" w:rsidRPr="003E78FC" w:rsidRDefault="00BA6BAB" w:rsidP="00AB5511">
      <w:pPr>
        <w:pStyle w:val="ListParagraph"/>
        <w:numPr>
          <w:ilvl w:val="0"/>
          <w:numId w:val="8"/>
        </w:numPr>
        <w:tabs>
          <w:tab w:val="left" w:pos="720"/>
        </w:tabs>
        <w:rPr>
          <w:b/>
          <w:szCs w:val="24"/>
        </w:rPr>
      </w:pPr>
      <w:r w:rsidRPr="00BA6BAB">
        <w:rPr>
          <w:b/>
          <w:szCs w:val="24"/>
        </w:rPr>
        <w:t xml:space="preserve"> </w:t>
      </w:r>
      <w:r w:rsidR="003E78FC">
        <w:rPr>
          <w:b/>
          <w:szCs w:val="24"/>
        </w:rPr>
        <w:t xml:space="preserve">Revised Final Plat – H &amp; W Development – Lots 101 &amp; 102 – </w:t>
      </w:r>
      <w:r w:rsidR="003E78FC">
        <w:rPr>
          <w:bCs/>
          <w:szCs w:val="24"/>
        </w:rPr>
        <w:t>A revised final plat was submitted for H &amp; W Development Subdivision, which would revise two of the previously approved lots and add some land from an adjacent property.  The City Engineer had no issues with the plat.  The Staff Planner had 2 concerns: 1) The adjacent Scott Holloway property will need to be shown as a lot on the final plat since it is being reconfigured and is less than 5 acres.  2) The lot lines need to be removed where lot 102 is being changed.  A motion was made by Vance Coleman to approve the Final Plat contingent on the two concerns noted above being addressed.  The motion was seconded by Jonathan Roland and approved by a unanimous vote.</w:t>
      </w:r>
    </w:p>
    <w:p w14:paraId="52E89D72" w14:textId="77777777" w:rsidR="003E78FC" w:rsidRPr="003E78FC" w:rsidRDefault="003E78FC" w:rsidP="003E78FC">
      <w:pPr>
        <w:pStyle w:val="ListParagraph"/>
        <w:tabs>
          <w:tab w:val="left" w:pos="720"/>
        </w:tabs>
        <w:ind w:left="1080"/>
        <w:rPr>
          <w:b/>
          <w:szCs w:val="24"/>
        </w:rPr>
      </w:pPr>
    </w:p>
    <w:p w14:paraId="7C93F047" w14:textId="56B441D4" w:rsidR="003E78FC" w:rsidRPr="003E78FC" w:rsidRDefault="003E78FC" w:rsidP="003E78FC">
      <w:pPr>
        <w:pStyle w:val="ListParagraph"/>
        <w:numPr>
          <w:ilvl w:val="0"/>
          <w:numId w:val="8"/>
        </w:numPr>
        <w:tabs>
          <w:tab w:val="left" w:pos="720"/>
        </w:tabs>
        <w:rPr>
          <w:b/>
          <w:szCs w:val="24"/>
        </w:rPr>
      </w:pPr>
      <w:r>
        <w:rPr>
          <w:b/>
          <w:szCs w:val="24"/>
        </w:rPr>
        <w:t xml:space="preserve">Rezoning Request – Charles &amp; Christy Eddings – </w:t>
      </w:r>
      <w:r>
        <w:rPr>
          <w:bCs/>
          <w:szCs w:val="24"/>
        </w:rPr>
        <w:t xml:space="preserve">A request was made by Charles and Christy Epperson to rezone a portion of property located on </w:t>
      </w:r>
      <w:proofErr w:type="spellStart"/>
      <w:r>
        <w:rPr>
          <w:bCs/>
          <w:szCs w:val="24"/>
        </w:rPr>
        <w:t>Christmasville</w:t>
      </w:r>
      <w:proofErr w:type="spellEnd"/>
      <w:r>
        <w:rPr>
          <w:bCs/>
          <w:szCs w:val="24"/>
        </w:rPr>
        <w:t xml:space="preserve"> Road from A-1 (Agricultural-Forestry) to M-1 (Industrial).  Part of the Epperson property has already been rezoned to M-1 and this rezoning is being requested to allow for a future expansion of their shipping business.  The Staff Planner and City Engineer both recommend approval.  </w:t>
      </w:r>
      <w:r>
        <w:rPr>
          <w:bCs/>
          <w:szCs w:val="24"/>
        </w:rPr>
        <w:t xml:space="preserve">A motion was made by </w:t>
      </w:r>
      <w:r>
        <w:rPr>
          <w:bCs/>
          <w:szCs w:val="24"/>
        </w:rPr>
        <w:t>Chad Nunnery</w:t>
      </w:r>
      <w:r>
        <w:rPr>
          <w:bCs/>
          <w:szCs w:val="24"/>
        </w:rPr>
        <w:t xml:space="preserve"> to approve the </w:t>
      </w:r>
      <w:r>
        <w:rPr>
          <w:bCs/>
          <w:szCs w:val="24"/>
        </w:rPr>
        <w:t xml:space="preserve">rezoning request and it was </w:t>
      </w:r>
      <w:r>
        <w:rPr>
          <w:bCs/>
          <w:szCs w:val="24"/>
        </w:rPr>
        <w:t xml:space="preserve">seconded by </w:t>
      </w:r>
      <w:r>
        <w:rPr>
          <w:bCs/>
          <w:szCs w:val="24"/>
        </w:rPr>
        <w:t xml:space="preserve">Sam Gilley.  The motion was then </w:t>
      </w:r>
      <w:r>
        <w:rPr>
          <w:bCs/>
          <w:szCs w:val="24"/>
        </w:rPr>
        <w:t>approved by a unanimous vote.</w:t>
      </w:r>
    </w:p>
    <w:p w14:paraId="5275BB7E" w14:textId="77777777" w:rsidR="003E78FC" w:rsidRPr="003E78FC" w:rsidRDefault="003E78FC" w:rsidP="003E78FC">
      <w:pPr>
        <w:pStyle w:val="ListParagraph"/>
        <w:tabs>
          <w:tab w:val="left" w:pos="720"/>
        </w:tabs>
        <w:ind w:left="1080"/>
        <w:rPr>
          <w:b/>
          <w:szCs w:val="24"/>
        </w:rPr>
      </w:pPr>
    </w:p>
    <w:p w14:paraId="1CBBE6E9" w14:textId="453DB561" w:rsidR="003E78FC" w:rsidRPr="003E78FC" w:rsidRDefault="003E78FC" w:rsidP="00AB5511">
      <w:pPr>
        <w:pStyle w:val="ListParagraph"/>
        <w:numPr>
          <w:ilvl w:val="0"/>
          <w:numId w:val="8"/>
        </w:numPr>
        <w:tabs>
          <w:tab w:val="left" w:pos="720"/>
        </w:tabs>
        <w:rPr>
          <w:b/>
          <w:szCs w:val="24"/>
        </w:rPr>
      </w:pPr>
      <w:r>
        <w:rPr>
          <w:bCs/>
          <w:szCs w:val="24"/>
        </w:rPr>
        <w:t xml:space="preserve"> </w:t>
      </w:r>
      <w:r w:rsidRPr="003E78FC">
        <w:rPr>
          <w:b/>
          <w:szCs w:val="24"/>
        </w:rPr>
        <w:t>Discussion on property located at 618 East Highway 45 South</w:t>
      </w:r>
      <w:r>
        <w:rPr>
          <w:bCs/>
          <w:szCs w:val="24"/>
        </w:rPr>
        <w:t xml:space="preserve"> – A request was made by Seth </w:t>
      </w:r>
      <w:proofErr w:type="spellStart"/>
      <w:r>
        <w:rPr>
          <w:bCs/>
          <w:szCs w:val="24"/>
        </w:rPr>
        <w:t>Gabert</w:t>
      </w:r>
      <w:proofErr w:type="spellEnd"/>
      <w:r>
        <w:rPr>
          <w:bCs/>
          <w:szCs w:val="24"/>
        </w:rPr>
        <w:t xml:space="preserve"> for discussion on zoning options for the property located at 618 East Highway 45 South.  The property is owned by Gracepoint Bible Church which is located on the adjacent property.  The property owner is interested in rezoning the </w:t>
      </w:r>
      <w:r>
        <w:rPr>
          <w:bCs/>
          <w:szCs w:val="24"/>
        </w:rPr>
        <w:lastRenderedPageBreak/>
        <w:t>property to commercial, and possibly installing mini-storage units on the property.  After discussion with the Staff Planner, City Engineer, and members of the Commission it appeared that it was likely more appropriate that the property remain zoned residential.  The discussion ended with no further action requested.</w:t>
      </w:r>
    </w:p>
    <w:p w14:paraId="7D6F71EC" w14:textId="77777777" w:rsidR="003E78FC" w:rsidRPr="003E78FC" w:rsidRDefault="003E78FC" w:rsidP="003E78FC">
      <w:pPr>
        <w:pStyle w:val="ListParagraph"/>
        <w:rPr>
          <w:b/>
          <w:szCs w:val="24"/>
        </w:rPr>
      </w:pPr>
    </w:p>
    <w:p w14:paraId="6B642F17" w14:textId="1EFA4AAF" w:rsidR="003E78FC" w:rsidRPr="00AB5511" w:rsidRDefault="003E78FC" w:rsidP="00AB5511">
      <w:pPr>
        <w:pStyle w:val="ListParagraph"/>
        <w:numPr>
          <w:ilvl w:val="0"/>
          <w:numId w:val="8"/>
        </w:numPr>
        <w:tabs>
          <w:tab w:val="left" w:pos="720"/>
        </w:tabs>
        <w:rPr>
          <w:b/>
          <w:szCs w:val="24"/>
        </w:rPr>
      </w:pPr>
      <w:r>
        <w:rPr>
          <w:b/>
          <w:szCs w:val="24"/>
        </w:rPr>
        <w:t xml:space="preserve">Discussion on proposed “Medina Land Use &amp; Development Plan” – </w:t>
      </w:r>
      <w:r>
        <w:rPr>
          <w:bCs/>
          <w:szCs w:val="24"/>
        </w:rPr>
        <w:t>This discussion was tabled until the next meeting.</w:t>
      </w:r>
    </w:p>
    <w:p w14:paraId="56C3E11E" w14:textId="77777777" w:rsidR="00973E5D" w:rsidRPr="00973E5D" w:rsidRDefault="00973E5D" w:rsidP="00973E5D">
      <w:pPr>
        <w:tabs>
          <w:tab w:val="left" w:pos="720"/>
        </w:tabs>
        <w:rPr>
          <w:b/>
          <w:szCs w:val="24"/>
        </w:rPr>
      </w:pPr>
    </w:p>
    <w:p w14:paraId="2797A546" w14:textId="2752A4A0" w:rsidR="00064BFF" w:rsidRDefault="00AB5511" w:rsidP="009A0115">
      <w:pPr>
        <w:pStyle w:val="ListParagraph"/>
        <w:numPr>
          <w:ilvl w:val="0"/>
          <w:numId w:val="2"/>
        </w:numPr>
        <w:tabs>
          <w:tab w:val="left" w:pos="720"/>
        </w:tabs>
        <w:rPr>
          <w:b/>
          <w:szCs w:val="24"/>
        </w:rPr>
      </w:pPr>
      <w:r>
        <w:rPr>
          <w:b/>
          <w:szCs w:val="24"/>
        </w:rPr>
        <w:t>OLD</w:t>
      </w:r>
      <w:r w:rsidR="000305C6">
        <w:rPr>
          <w:b/>
          <w:szCs w:val="24"/>
        </w:rPr>
        <w:t xml:space="preserve"> BUSINESS</w:t>
      </w:r>
    </w:p>
    <w:p w14:paraId="28824307" w14:textId="28522029" w:rsidR="00AB5511" w:rsidRDefault="00AB5511" w:rsidP="00AB5511">
      <w:pPr>
        <w:pStyle w:val="ListParagraph"/>
        <w:tabs>
          <w:tab w:val="left" w:pos="720"/>
        </w:tabs>
        <w:ind w:left="1080"/>
        <w:rPr>
          <w:b/>
          <w:szCs w:val="24"/>
        </w:rPr>
      </w:pPr>
    </w:p>
    <w:p w14:paraId="58933CD7" w14:textId="7A4FB28F" w:rsidR="003E78FC" w:rsidRPr="003E78FC" w:rsidRDefault="003E78FC" w:rsidP="003E78FC">
      <w:pPr>
        <w:pStyle w:val="ListParagraph"/>
        <w:numPr>
          <w:ilvl w:val="0"/>
          <w:numId w:val="16"/>
        </w:numPr>
        <w:tabs>
          <w:tab w:val="left" w:pos="720"/>
        </w:tabs>
        <w:rPr>
          <w:b/>
          <w:szCs w:val="24"/>
        </w:rPr>
      </w:pPr>
      <w:r>
        <w:rPr>
          <w:b/>
          <w:szCs w:val="24"/>
        </w:rPr>
        <w:t xml:space="preserve"> Site Plan – 247 Grace Cove – </w:t>
      </w:r>
      <w:r>
        <w:rPr>
          <w:bCs/>
          <w:szCs w:val="24"/>
        </w:rPr>
        <w:t xml:space="preserve">A site plan was submitted by KOKA Development, LLC.  The plan is for a 7,800 SF retail building at 247 Grace Cove.  The building will be divided into 5 equally sized retail spaces and be zoned B-1 (General Business).  The Staff Planner and City Engineer recommend approval contingent on the following: 1) the plan is stamped by the engineer.  2) The driveway curb details are shown on the plan.  3) The drainage easement information is clarified on the plans.   </w:t>
      </w:r>
      <w:r>
        <w:rPr>
          <w:bCs/>
          <w:szCs w:val="24"/>
        </w:rPr>
        <w:t xml:space="preserve">A motion was made by Vance Coleman to approve the </w:t>
      </w:r>
      <w:r>
        <w:rPr>
          <w:bCs/>
          <w:szCs w:val="24"/>
        </w:rPr>
        <w:t>Site Plan</w:t>
      </w:r>
      <w:r>
        <w:rPr>
          <w:bCs/>
          <w:szCs w:val="24"/>
        </w:rPr>
        <w:t xml:space="preserve"> contingent on the </w:t>
      </w:r>
      <w:r>
        <w:rPr>
          <w:bCs/>
          <w:szCs w:val="24"/>
        </w:rPr>
        <w:t>three</w:t>
      </w:r>
      <w:r>
        <w:rPr>
          <w:bCs/>
          <w:szCs w:val="24"/>
        </w:rPr>
        <w:t xml:space="preserve"> concerns noted above being addressed.  The motion was seconded by Jonathan Roland and approved by a unanimous vote.</w:t>
      </w:r>
    </w:p>
    <w:p w14:paraId="4A1799D9" w14:textId="2D92035F" w:rsidR="00833798" w:rsidRPr="003E78FC" w:rsidRDefault="003E78FC" w:rsidP="003E78FC">
      <w:pPr>
        <w:tabs>
          <w:tab w:val="left" w:pos="720"/>
        </w:tabs>
        <w:rPr>
          <w:b/>
          <w:szCs w:val="24"/>
        </w:rPr>
      </w:pPr>
      <w:r w:rsidRPr="003E78FC">
        <w:rPr>
          <w:bCs/>
          <w:szCs w:val="24"/>
        </w:rPr>
        <w:t xml:space="preserve"> </w:t>
      </w:r>
    </w:p>
    <w:p w14:paraId="51066894" w14:textId="62E27123" w:rsidR="00825131" w:rsidRPr="00DA7006" w:rsidRDefault="006661A3" w:rsidP="00DA7006">
      <w:pPr>
        <w:tabs>
          <w:tab w:val="left" w:pos="720"/>
        </w:tabs>
        <w:rPr>
          <w:bCs/>
          <w:szCs w:val="24"/>
        </w:rPr>
      </w:pPr>
      <w:r w:rsidRPr="00DA7006">
        <w:rPr>
          <w:bCs/>
          <w:szCs w:val="24"/>
        </w:rPr>
        <w:tab/>
      </w:r>
      <w:r w:rsidRPr="00DA7006">
        <w:rPr>
          <w:bCs/>
          <w:szCs w:val="24"/>
        </w:rPr>
        <w:tab/>
      </w:r>
      <w:r w:rsidRPr="00DA7006">
        <w:rPr>
          <w:bCs/>
          <w:szCs w:val="24"/>
        </w:rPr>
        <w:tab/>
      </w:r>
      <w:r w:rsidRPr="00DA7006">
        <w:rPr>
          <w:bCs/>
          <w:szCs w:val="24"/>
        </w:rPr>
        <w:tab/>
      </w:r>
      <w:r w:rsidRPr="00DA7006">
        <w:rPr>
          <w:bCs/>
          <w:szCs w:val="24"/>
        </w:rPr>
        <w:tab/>
      </w:r>
      <w:r w:rsidRPr="00DA7006">
        <w:rPr>
          <w:bCs/>
          <w:szCs w:val="24"/>
        </w:rPr>
        <w:tab/>
      </w:r>
      <w:r w:rsidRPr="00DA7006">
        <w:rPr>
          <w:bCs/>
          <w:szCs w:val="24"/>
        </w:rPr>
        <w:tab/>
      </w:r>
      <w:r w:rsidRPr="00DA7006">
        <w:rPr>
          <w:bCs/>
          <w:szCs w:val="24"/>
        </w:rPr>
        <w:tab/>
      </w:r>
      <w:r w:rsidRPr="00DA7006">
        <w:rPr>
          <w:bCs/>
          <w:szCs w:val="24"/>
        </w:rPr>
        <w:tab/>
      </w:r>
      <w:r w:rsidRPr="00DA7006">
        <w:rPr>
          <w:bCs/>
          <w:szCs w:val="24"/>
        </w:rPr>
        <w:tab/>
      </w:r>
      <w:r w:rsidRPr="00DA7006">
        <w:rPr>
          <w:bCs/>
          <w:szCs w:val="24"/>
        </w:rPr>
        <w:tab/>
      </w:r>
      <w:r w:rsidRPr="00DA7006">
        <w:rPr>
          <w:bCs/>
          <w:szCs w:val="24"/>
        </w:rPr>
        <w:tab/>
      </w:r>
      <w:r w:rsidRPr="00DA7006">
        <w:rPr>
          <w:bCs/>
          <w:szCs w:val="24"/>
        </w:rPr>
        <w:tab/>
      </w:r>
    </w:p>
    <w:p w14:paraId="03CBA1CF" w14:textId="53820D50" w:rsidR="006661A3" w:rsidRDefault="006661A3" w:rsidP="006673EC">
      <w:pPr>
        <w:pStyle w:val="ListParagraph"/>
        <w:numPr>
          <w:ilvl w:val="0"/>
          <w:numId w:val="2"/>
        </w:numPr>
        <w:tabs>
          <w:tab w:val="left" w:pos="720"/>
        </w:tabs>
        <w:rPr>
          <w:b/>
          <w:szCs w:val="24"/>
        </w:rPr>
      </w:pPr>
      <w:r w:rsidRPr="006673EC">
        <w:rPr>
          <w:b/>
          <w:szCs w:val="24"/>
        </w:rPr>
        <w:t xml:space="preserve">  </w:t>
      </w:r>
      <w:r w:rsidR="00AB5511">
        <w:rPr>
          <w:b/>
          <w:szCs w:val="24"/>
        </w:rPr>
        <w:t>OTHER</w:t>
      </w:r>
      <w:r w:rsidR="00DA7006">
        <w:rPr>
          <w:b/>
          <w:szCs w:val="24"/>
        </w:rPr>
        <w:t xml:space="preserve"> BUSINESS</w:t>
      </w:r>
    </w:p>
    <w:p w14:paraId="3F45A46F" w14:textId="750EC066" w:rsidR="00AB5511" w:rsidRDefault="00AB5511" w:rsidP="00AB5511">
      <w:pPr>
        <w:tabs>
          <w:tab w:val="left" w:pos="720"/>
        </w:tabs>
        <w:rPr>
          <w:b/>
          <w:szCs w:val="24"/>
        </w:rPr>
      </w:pPr>
    </w:p>
    <w:p w14:paraId="74CDB163" w14:textId="31375539" w:rsidR="00D2652F" w:rsidRDefault="00AB5511" w:rsidP="006673EC">
      <w:pPr>
        <w:tabs>
          <w:tab w:val="left" w:pos="720"/>
        </w:tabs>
        <w:rPr>
          <w:b/>
          <w:szCs w:val="24"/>
        </w:rPr>
      </w:pPr>
      <w:r>
        <w:rPr>
          <w:b/>
          <w:szCs w:val="24"/>
        </w:rPr>
        <w:tab/>
        <w:t>None</w:t>
      </w:r>
    </w:p>
    <w:p w14:paraId="7DE6DA2B" w14:textId="6E788990" w:rsidR="00825131" w:rsidRPr="003639A3" w:rsidRDefault="00825131" w:rsidP="00825131">
      <w:pPr>
        <w:tabs>
          <w:tab w:val="left" w:pos="720"/>
        </w:tabs>
        <w:ind w:left="720" w:hanging="720"/>
        <w:rPr>
          <w:b/>
          <w:szCs w:val="24"/>
        </w:rPr>
      </w:pPr>
    </w:p>
    <w:p w14:paraId="580B7E13" w14:textId="6C6A7DE4" w:rsidR="00722EC0" w:rsidRDefault="00AB5511" w:rsidP="00AB5511">
      <w:pPr>
        <w:pStyle w:val="ListParagraph"/>
        <w:numPr>
          <w:ilvl w:val="0"/>
          <w:numId w:val="2"/>
        </w:numPr>
        <w:tabs>
          <w:tab w:val="left" w:pos="720"/>
        </w:tabs>
        <w:rPr>
          <w:b/>
          <w:szCs w:val="24"/>
        </w:rPr>
      </w:pPr>
      <w:r>
        <w:rPr>
          <w:b/>
          <w:szCs w:val="24"/>
        </w:rPr>
        <w:t>ADJOURNMENT</w:t>
      </w:r>
    </w:p>
    <w:p w14:paraId="4C6C86C5" w14:textId="7BAFA03F" w:rsidR="00031867" w:rsidRDefault="00031867" w:rsidP="00031867">
      <w:pPr>
        <w:tabs>
          <w:tab w:val="left" w:pos="720"/>
        </w:tabs>
        <w:ind w:left="360"/>
        <w:rPr>
          <w:b/>
          <w:szCs w:val="24"/>
        </w:rPr>
      </w:pPr>
    </w:p>
    <w:p w14:paraId="1BA3815B" w14:textId="1CEC52F5" w:rsidR="00031867" w:rsidRPr="00031867" w:rsidRDefault="00031867" w:rsidP="00031867">
      <w:pPr>
        <w:tabs>
          <w:tab w:val="left" w:pos="720"/>
        </w:tabs>
        <w:ind w:left="360"/>
        <w:rPr>
          <w:b/>
          <w:szCs w:val="24"/>
        </w:rPr>
      </w:pPr>
      <w:r>
        <w:rPr>
          <w:b/>
          <w:szCs w:val="24"/>
        </w:rPr>
        <w:tab/>
        <w:t>Meeting Adjourned</w:t>
      </w:r>
    </w:p>
    <w:sectPr w:rsidR="00031867" w:rsidRPr="000318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E35E" w14:textId="77777777" w:rsidR="007E29CB" w:rsidRDefault="007E29CB">
      <w:r>
        <w:separator/>
      </w:r>
    </w:p>
  </w:endnote>
  <w:endnote w:type="continuationSeparator" w:id="0">
    <w:p w14:paraId="57BB62EE" w14:textId="77777777" w:rsidR="007E29CB" w:rsidRDefault="007E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91F3" w14:textId="77777777" w:rsidR="00BD6004" w:rsidRDefault="007E2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CBED" w14:textId="77777777" w:rsidR="00BD6004" w:rsidRDefault="007E2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35D" w14:textId="77777777" w:rsidR="00BD6004" w:rsidRDefault="007E2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7BD4" w14:textId="77777777" w:rsidR="007E29CB" w:rsidRDefault="007E29CB">
      <w:r>
        <w:separator/>
      </w:r>
    </w:p>
  </w:footnote>
  <w:footnote w:type="continuationSeparator" w:id="0">
    <w:p w14:paraId="5357D428" w14:textId="77777777" w:rsidR="007E29CB" w:rsidRDefault="007E2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99FD" w14:textId="77777777" w:rsidR="00BD6004" w:rsidRDefault="007E2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3A4D" w14:textId="77777777" w:rsidR="00BD6004" w:rsidRDefault="007E2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7A8D" w14:textId="77777777" w:rsidR="00BD6004" w:rsidRDefault="007E2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7488"/>
    <w:multiLevelType w:val="hybridMultilevel"/>
    <w:tmpl w:val="5BDEDADC"/>
    <w:lvl w:ilvl="0" w:tplc="832460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9256E9"/>
    <w:multiLevelType w:val="hybridMultilevel"/>
    <w:tmpl w:val="5BDEDAD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28E3A57"/>
    <w:multiLevelType w:val="hybridMultilevel"/>
    <w:tmpl w:val="2D4E6532"/>
    <w:lvl w:ilvl="0" w:tplc="B2EA45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49680C"/>
    <w:multiLevelType w:val="hybridMultilevel"/>
    <w:tmpl w:val="F180691E"/>
    <w:lvl w:ilvl="0" w:tplc="3CF4BA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DC71CC"/>
    <w:multiLevelType w:val="hybridMultilevel"/>
    <w:tmpl w:val="F35A46F0"/>
    <w:lvl w:ilvl="0" w:tplc="A73C390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EC7050"/>
    <w:multiLevelType w:val="hybridMultilevel"/>
    <w:tmpl w:val="6E9247AC"/>
    <w:lvl w:ilvl="0" w:tplc="DE7496E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2B34AC"/>
    <w:multiLevelType w:val="hybridMultilevel"/>
    <w:tmpl w:val="6570DDAE"/>
    <w:lvl w:ilvl="0" w:tplc="B29CC0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332385"/>
    <w:multiLevelType w:val="hybridMultilevel"/>
    <w:tmpl w:val="C832CFB4"/>
    <w:lvl w:ilvl="0" w:tplc="18166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EA69E0"/>
    <w:multiLevelType w:val="hybridMultilevel"/>
    <w:tmpl w:val="4DC4C8E4"/>
    <w:lvl w:ilvl="0" w:tplc="3FECBF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492F7B"/>
    <w:multiLevelType w:val="hybridMultilevel"/>
    <w:tmpl w:val="5E94BB28"/>
    <w:lvl w:ilvl="0" w:tplc="EFEE019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B037E4"/>
    <w:multiLevelType w:val="hybridMultilevel"/>
    <w:tmpl w:val="CC00B8D2"/>
    <w:lvl w:ilvl="0" w:tplc="9208C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C81392"/>
    <w:multiLevelType w:val="hybridMultilevel"/>
    <w:tmpl w:val="5BDEDAD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2F45692"/>
    <w:multiLevelType w:val="hybridMultilevel"/>
    <w:tmpl w:val="AB963D64"/>
    <w:lvl w:ilvl="0" w:tplc="FD36B2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391A3A"/>
    <w:multiLevelType w:val="hybridMultilevel"/>
    <w:tmpl w:val="D97C2944"/>
    <w:lvl w:ilvl="0" w:tplc="EA8E0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A6CA3"/>
    <w:multiLevelType w:val="hybridMultilevel"/>
    <w:tmpl w:val="DF38E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9519A1"/>
    <w:multiLevelType w:val="hybridMultilevel"/>
    <w:tmpl w:val="CEAE9A1A"/>
    <w:lvl w:ilvl="0" w:tplc="708E60D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376398">
    <w:abstractNumId w:val="4"/>
  </w:num>
  <w:num w:numId="2" w16cid:durableId="346832678">
    <w:abstractNumId w:val="13"/>
  </w:num>
  <w:num w:numId="3" w16cid:durableId="1800490426">
    <w:abstractNumId w:val="5"/>
  </w:num>
  <w:num w:numId="4" w16cid:durableId="2088728392">
    <w:abstractNumId w:val="14"/>
  </w:num>
  <w:num w:numId="5" w16cid:durableId="312024921">
    <w:abstractNumId w:val="15"/>
  </w:num>
  <w:num w:numId="6" w16cid:durableId="564995172">
    <w:abstractNumId w:val="12"/>
  </w:num>
  <w:num w:numId="7" w16cid:durableId="1078214820">
    <w:abstractNumId w:val="3"/>
  </w:num>
  <w:num w:numId="8" w16cid:durableId="832916359">
    <w:abstractNumId w:val="0"/>
  </w:num>
  <w:num w:numId="9" w16cid:durableId="1331182056">
    <w:abstractNumId w:val="2"/>
  </w:num>
  <w:num w:numId="10" w16cid:durableId="703409250">
    <w:abstractNumId w:val="9"/>
  </w:num>
  <w:num w:numId="11" w16cid:durableId="1671256276">
    <w:abstractNumId w:val="7"/>
  </w:num>
  <w:num w:numId="12" w16cid:durableId="1841889848">
    <w:abstractNumId w:val="6"/>
  </w:num>
  <w:num w:numId="13" w16cid:durableId="1816296395">
    <w:abstractNumId w:val="1"/>
  </w:num>
  <w:num w:numId="14" w16cid:durableId="878663949">
    <w:abstractNumId w:val="8"/>
  </w:num>
  <w:num w:numId="15" w16cid:durableId="1634216737">
    <w:abstractNumId w:val="10"/>
  </w:num>
  <w:num w:numId="16" w16cid:durableId="143082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31"/>
    <w:rsid w:val="000305C6"/>
    <w:rsid w:val="00031867"/>
    <w:rsid w:val="00064BFF"/>
    <w:rsid w:val="000A4C04"/>
    <w:rsid w:val="000A74DB"/>
    <w:rsid w:val="000C25BE"/>
    <w:rsid w:val="000F36BE"/>
    <w:rsid w:val="001117FD"/>
    <w:rsid w:val="001146D5"/>
    <w:rsid w:val="001263A8"/>
    <w:rsid w:val="0013693F"/>
    <w:rsid w:val="00143167"/>
    <w:rsid w:val="00147488"/>
    <w:rsid w:val="00173C12"/>
    <w:rsid w:val="001956B5"/>
    <w:rsid w:val="001B47A2"/>
    <w:rsid w:val="002106B3"/>
    <w:rsid w:val="002151EA"/>
    <w:rsid w:val="00244563"/>
    <w:rsid w:val="00251DD2"/>
    <w:rsid w:val="002A2B48"/>
    <w:rsid w:val="00303B84"/>
    <w:rsid w:val="0031061D"/>
    <w:rsid w:val="00310D67"/>
    <w:rsid w:val="00323A58"/>
    <w:rsid w:val="003311E7"/>
    <w:rsid w:val="003602B4"/>
    <w:rsid w:val="003724FD"/>
    <w:rsid w:val="003A4781"/>
    <w:rsid w:val="003B2B91"/>
    <w:rsid w:val="003C7A49"/>
    <w:rsid w:val="003D1391"/>
    <w:rsid w:val="003D7458"/>
    <w:rsid w:val="003E310B"/>
    <w:rsid w:val="003E737F"/>
    <w:rsid w:val="003E78FC"/>
    <w:rsid w:val="00430A9C"/>
    <w:rsid w:val="0043257B"/>
    <w:rsid w:val="004347A9"/>
    <w:rsid w:val="00451833"/>
    <w:rsid w:val="00452894"/>
    <w:rsid w:val="00455011"/>
    <w:rsid w:val="00496B91"/>
    <w:rsid w:val="004A34A5"/>
    <w:rsid w:val="004E2B1E"/>
    <w:rsid w:val="004F31BB"/>
    <w:rsid w:val="00517F7C"/>
    <w:rsid w:val="00531E31"/>
    <w:rsid w:val="005324A9"/>
    <w:rsid w:val="00541270"/>
    <w:rsid w:val="0054351B"/>
    <w:rsid w:val="00561B56"/>
    <w:rsid w:val="005704AA"/>
    <w:rsid w:val="00590DB1"/>
    <w:rsid w:val="005C1964"/>
    <w:rsid w:val="005C325E"/>
    <w:rsid w:val="005C7D94"/>
    <w:rsid w:val="005C7F03"/>
    <w:rsid w:val="005D060E"/>
    <w:rsid w:val="005F748E"/>
    <w:rsid w:val="006013AB"/>
    <w:rsid w:val="00604A5C"/>
    <w:rsid w:val="00616FD8"/>
    <w:rsid w:val="00621578"/>
    <w:rsid w:val="006420BE"/>
    <w:rsid w:val="0065674B"/>
    <w:rsid w:val="006661A3"/>
    <w:rsid w:val="006673EC"/>
    <w:rsid w:val="006947D6"/>
    <w:rsid w:val="006A21BF"/>
    <w:rsid w:val="006C0418"/>
    <w:rsid w:val="006C241C"/>
    <w:rsid w:val="006C26DE"/>
    <w:rsid w:val="006C2D29"/>
    <w:rsid w:val="006D2BFE"/>
    <w:rsid w:val="006F0E77"/>
    <w:rsid w:val="006F3895"/>
    <w:rsid w:val="006F79FF"/>
    <w:rsid w:val="007013D3"/>
    <w:rsid w:val="007075A1"/>
    <w:rsid w:val="00722EC0"/>
    <w:rsid w:val="00723A75"/>
    <w:rsid w:val="0075049D"/>
    <w:rsid w:val="00755D63"/>
    <w:rsid w:val="007618E7"/>
    <w:rsid w:val="007741E8"/>
    <w:rsid w:val="007932C3"/>
    <w:rsid w:val="007A6F2B"/>
    <w:rsid w:val="007B723A"/>
    <w:rsid w:val="007D4576"/>
    <w:rsid w:val="007D50EA"/>
    <w:rsid w:val="007D5AC0"/>
    <w:rsid w:val="007E29CB"/>
    <w:rsid w:val="008000CA"/>
    <w:rsid w:val="008011A9"/>
    <w:rsid w:val="0080576E"/>
    <w:rsid w:val="00814A2E"/>
    <w:rsid w:val="0082062A"/>
    <w:rsid w:val="00825131"/>
    <w:rsid w:val="00826FBA"/>
    <w:rsid w:val="00833798"/>
    <w:rsid w:val="00853FC1"/>
    <w:rsid w:val="00855D42"/>
    <w:rsid w:val="00896A24"/>
    <w:rsid w:val="008A059F"/>
    <w:rsid w:val="008A30CA"/>
    <w:rsid w:val="008A5CEA"/>
    <w:rsid w:val="008B6799"/>
    <w:rsid w:val="008E61EB"/>
    <w:rsid w:val="00905229"/>
    <w:rsid w:val="00911049"/>
    <w:rsid w:val="00920D26"/>
    <w:rsid w:val="00927632"/>
    <w:rsid w:val="00934E53"/>
    <w:rsid w:val="009468A4"/>
    <w:rsid w:val="00950FBF"/>
    <w:rsid w:val="00956FBA"/>
    <w:rsid w:val="009610D6"/>
    <w:rsid w:val="00962FEF"/>
    <w:rsid w:val="009654F5"/>
    <w:rsid w:val="00973E5D"/>
    <w:rsid w:val="009A0115"/>
    <w:rsid w:val="009A4D43"/>
    <w:rsid w:val="009C588D"/>
    <w:rsid w:val="009D56CF"/>
    <w:rsid w:val="009D7A58"/>
    <w:rsid w:val="009E1A74"/>
    <w:rsid w:val="009E6566"/>
    <w:rsid w:val="00A21C4D"/>
    <w:rsid w:val="00A23341"/>
    <w:rsid w:val="00A73C1D"/>
    <w:rsid w:val="00A740E0"/>
    <w:rsid w:val="00A813E4"/>
    <w:rsid w:val="00A84BF4"/>
    <w:rsid w:val="00AA5323"/>
    <w:rsid w:val="00AB5511"/>
    <w:rsid w:val="00AD2886"/>
    <w:rsid w:val="00AD459B"/>
    <w:rsid w:val="00AD6A41"/>
    <w:rsid w:val="00AE1562"/>
    <w:rsid w:val="00AF08C3"/>
    <w:rsid w:val="00B0000A"/>
    <w:rsid w:val="00B061B0"/>
    <w:rsid w:val="00B07E23"/>
    <w:rsid w:val="00B3161A"/>
    <w:rsid w:val="00B42C00"/>
    <w:rsid w:val="00B72FA3"/>
    <w:rsid w:val="00BA56A1"/>
    <w:rsid w:val="00BA6BAB"/>
    <w:rsid w:val="00BC2884"/>
    <w:rsid w:val="00BE69D8"/>
    <w:rsid w:val="00BF22B6"/>
    <w:rsid w:val="00C02B27"/>
    <w:rsid w:val="00C02EDC"/>
    <w:rsid w:val="00C105FD"/>
    <w:rsid w:val="00C264D1"/>
    <w:rsid w:val="00C27D3D"/>
    <w:rsid w:val="00C50A1B"/>
    <w:rsid w:val="00C64FEB"/>
    <w:rsid w:val="00C8624D"/>
    <w:rsid w:val="00C95E05"/>
    <w:rsid w:val="00C96D30"/>
    <w:rsid w:val="00CC4578"/>
    <w:rsid w:val="00CD79C5"/>
    <w:rsid w:val="00CE6CE2"/>
    <w:rsid w:val="00D02AC0"/>
    <w:rsid w:val="00D02FC9"/>
    <w:rsid w:val="00D2652F"/>
    <w:rsid w:val="00D37937"/>
    <w:rsid w:val="00D74181"/>
    <w:rsid w:val="00DA7006"/>
    <w:rsid w:val="00DA7EF4"/>
    <w:rsid w:val="00DD2B0A"/>
    <w:rsid w:val="00DE7AD1"/>
    <w:rsid w:val="00E0559D"/>
    <w:rsid w:val="00E11735"/>
    <w:rsid w:val="00E40866"/>
    <w:rsid w:val="00E46A04"/>
    <w:rsid w:val="00E55DF8"/>
    <w:rsid w:val="00E84FDC"/>
    <w:rsid w:val="00EB5DA9"/>
    <w:rsid w:val="00ED05E2"/>
    <w:rsid w:val="00ED1CC2"/>
    <w:rsid w:val="00ED3CFE"/>
    <w:rsid w:val="00EF23F6"/>
    <w:rsid w:val="00F07388"/>
    <w:rsid w:val="00F11051"/>
    <w:rsid w:val="00F11EA5"/>
    <w:rsid w:val="00F21E19"/>
    <w:rsid w:val="00F23679"/>
    <w:rsid w:val="00F5699E"/>
    <w:rsid w:val="00F60160"/>
    <w:rsid w:val="00F74DF5"/>
    <w:rsid w:val="00F759A0"/>
    <w:rsid w:val="00F82406"/>
    <w:rsid w:val="00F8255F"/>
    <w:rsid w:val="00F925CA"/>
    <w:rsid w:val="00FB1CEE"/>
    <w:rsid w:val="00FB5C97"/>
    <w:rsid w:val="00FD46D5"/>
    <w:rsid w:val="00FE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146A"/>
  <w15:chartTrackingRefBased/>
  <w15:docId w15:val="{A07CC298-33E2-4743-A7EF-008670C1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13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5131"/>
    <w:pPr>
      <w:tabs>
        <w:tab w:val="center" w:pos="4320"/>
        <w:tab w:val="right" w:pos="8640"/>
      </w:tabs>
    </w:pPr>
    <w:rPr>
      <w:sz w:val="22"/>
    </w:rPr>
  </w:style>
  <w:style w:type="character" w:customStyle="1" w:styleId="HeaderChar">
    <w:name w:val="Header Char"/>
    <w:basedOn w:val="DefaultParagraphFont"/>
    <w:link w:val="Header"/>
    <w:rsid w:val="00825131"/>
    <w:rPr>
      <w:rFonts w:ascii="Times New Roman" w:eastAsia="Times New Roman" w:hAnsi="Times New Roman" w:cs="Times New Roman"/>
      <w:szCs w:val="20"/>
    </w:rPr>
  </w:style>
  <w:style w:type="paragraph" w:styleId="Footer">
    <w:name w:val="footer"/>
    <w:basedOn w:val="Normal"/>
    <w:link w:val="FooterChar"/>
    <w:rsid w:val="00825131"/>
    <w:pPr>
      <w:tabs>
        <w:tab w:val="center" w:pos="4320"/>
        <w:tab w:val="right" w:pos="8640"/>
      </w:tabs>
    </w:pPr>
  </w:style>
  <w:style w:type="character" w:customStyle="1" w:styleId="FooterChar">
    <w:name w:val="Footer Char"/>
    <w:basedOn w:val="DefaultParagraphFont"/>
    <w:link w:val="Footer"/>
    <w:rsid w:val="00825131"/>
    <w:rPr>
      <w:rFonts w:ascii="Times New Roman" w:eastAsia="Times New Roman" w:hAnsi="Times New Roman" w:cs="Times New Roman"/>
      <w:sz w:val="24"/>
      <w:szCs w:val="20"/>
    </w:rPr>
  </w:style>
  <w:style w:type="paragraph" w:styleId="ListParagraph">
    <w:name w:val="List Paragraph"/>
    <w:basedOn w:val="Normal"/>
    <w:uiPriority w:val="34"/>
    <w:qFormat/>
    <w:rsid w:val="008251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dc:creator>
  <cp:keywords/>
  <dc:description/>
  <cp:lastModifiedBy>macy white</cp:lastModifiedBy>
  <cp:revision>3</cp:revision>
  <cp:lastPrinted>2023-03-12T21:46:00Z</cp:lastPrinted>
  <dcterms:created xsi:type="dcterms:W3CDTF">2024-04-09T23:52:00Z</dcterms:created>
  <dcterms:modified xsi:type="dcterms:W3CDTF">2024-04-10T01:02:00Z</dcterms:modified>
</cp:coreProperties>
</file>