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D1DE" w14:textId="77777777" w:rsidR="00481A24" w:rsidRPr="003639A3" w:rsidRDefault="00481A24">
      <w:pPr>
        <w:jc w:val="center"/>
        <w:rPr>
          <w:b/>
          <w:color w:val="000000"/>
          <w:szCs w:val="24"/>
        </w:rPr>
      </w:pPr>
      <w:r w:rsidRPr="003639A3">
        <w:rPr>
          <w:b/>
          <w:color w:val="000000"/>
          <w:szCs w:val="24"/>
        </w:rPr>
        <w:t>AGENDA FOR THE</w:t>
      </w:r>
    </w:p>
    <w:p w14:paraId="2C4EF682" w14:textId="77777777" w:rsidR="00481A24" w:rsidRPr="003639A3" w:rsidRDefault="00481A24">
      <w:pPr>
        <w:jc w:val="center"/>
        <w:rPr>
          <w:b/>
          <w:color w:val="000000"/>
          <w:szCs w:val="24"/>
        </w:rPr>
      </w:pPr>
      <w:r w:rsidRPr="003639A3">
        <w:rPr>
          <w:b/>
          <w:color w:val="000000"/>
          <w:szCs w:val="24"/>
        </w:rPr>
        <w:t>MEDINA MUNICIPAL/REGIONAL</w:t>
      </w:r>
    </w:p>
    <w:p w14:paraId="6C53B04A" w14:textId="77777777" w:rsidR="00481A24" w:rsidRPr="003639A3" w:rsidRDefault="00481A24">
      <w:pPr>
        <w:jc w:val="center"/>
        <w:rPr>
          <w:b/>
          <w:color w:val="000000"/>
          <w:szCs w:val="24"/>
        </w:rPr>
      </w:pPr>
      <w:r w:rsidRPr="003639A3">
        <w:rPr>
          <w:b/>
          <w:color w:val="000000"/>
          <w:szCs w:val="24"/>
        </w:rPr>
        <w:t>PLANNING COMMISSION MEETING</w:t>
      </w:r>
    </w:p>
    <w:p w14:paraId="619F09A2" w14:textId="46BB045B" w:rsidR="00481A24" w:rsidRPr="003639A3" w:rsidRDefault="00532110">
      <w:pPr>
        <w:jc w:val="center"/>
        <w:rPr>
          <w:b/>
          <w:color w:val="000000"/>
          <w:szCs w:val="24"/>
        </w:rPr>
      </w:pPr>
      <w:r>
        <w:rPr>
          <w:b/>
          <w:color w:val="000000"/>
          <w:szCs w:val="24"/>
        </w:rPr>
        <w:t>MONDAY, SEPTEMBER 8</w:t>
      </w:r>
      <w:r w:rsidR="000D10C6">
        <w:rPr>
          <w:b/>
          <w:color w:val="000000"/>
          <w:szCs w:val="24"/>
        </w:rPr>
        <w:t>,</w:t>
      </w:r>
      <w:r w:rsidR="00B954D5">
        <w:rPr>
          <w:b/>
          <w:color w:val="000000"/>
          <w:szCs w:val="24"/>
        </w:rPr>
        <w:t xml:space="preserve"> 202</w:t>
      </w:r>
      <w:r w:rsidR="0062710A">
        <w:rPr>
          <w:b/>
          <w:color w:val="000000"/>
          <w:szCs w:val="24"/>
        </w:rPr>
        <w:t>5</w:t>
      </w:r>
    </w:p>
    <w:p w14:paraId="2D416458" w14:textId="1579EC41" w:rsidR="00481A24" w:rsidRPr="003639A3" w:rsidRDefault="00053A15">
      <w:pPr>
        <w:jc w:val="center"/>
        <w:rPr>
          <w:b/>
          <w:color w:val="000000"/>
          <w:szCs w:val="24"/>
        </w:rPr>
      </w:pPr>
      <w:r>
        <w:rPr>
          <w:b/>
          <w:color w:val="000000"/>
          <w:szCs w:val="24"/>
        </w:rPr>
        <w:t>5</w:t>
      </w:r>
      <w:r w:rsidR="009B3738">
        <w:rPr>
          <w:b/>
          <w:color w:val="000000"/>
          <w:szCs w:val="24"/>
        </w:rPr>
        <w:t>:</w:t>
      </w:r>
      <w:r w:rsidR="001578F4">
        <w:rPr>
          <w:b/>
          <w:color w:val="000000"/>
          <w:szCs w:val="24"/>
        </w:rPr>
        <w:t>0</w:t>
      </w:r>
      <w:r w:rsidR="00B24D41">
        <w:rPr>
          <w:b/>
          <w:color w:val="000000"/>
          <w:szCs w:val="24"/>
        </w:rPr>
        <w:t>0</w:t>
      </w:r>
      <w:r w:rsidR="00481A24" w:rsidRPr="003639A3">
        <w:rPr>
          <w:b/>
          <w:color w:val="000000"/>
          <w:szCs w:val="24"/>
        </w:rPr>
        <w:t xml:space="preserve"> PM</w:t>
      </w:r>
    </w:p>
    <w:p w14:paraId="33485B2C" w14:textId="77777777" w:rsidR="006F68FB" w:rsidRDefault="006F68FB" w:rsidP="00BB7328">
      <w:pPr>
        <w:tabs>
          <w:tab w:val="left" w:pos="720"/>
        </w:tabs>
        <w:ind w:left="720" w:hanging="720"/>
        <w:rPr>
          <w:b/>
          <w:szCs w:val="24"/>
        </w:rPr>
      </w:pPr>
    </w:p>
    <w:p w14:paraId="395C9FD1" w14:textId="54316512" w:rsidR="00FF28FB" w:rsidRPr="003639A3" w:rsidRDefault="006E4FFD" w:rsidP="00BB7328">
      <w:pPr>
        <w:tabs>
          <w:tab w:val="left" w:pos="720"/>
        </w:tabs>
        <w:ind w:left="720" w:hanging="720"/>
        <w:rPr>
          <w:b/>
          <w:szCs w:val="24"/>
        </w:rPr>
      </w:pPr>
      <w:r>
        <w:rPr>
          <w:b/>
          <w:szCs w:val="24"/>
        </w:rPr>
        <w:t>I</w:t>
      </w:r>
      <w:r w:rsidR="00BB7328" w:rsidRPr="003639A3">
        <w:rPr>
          <w:b/>
          <w:szCs w:val="24"/>
        </w:rPr>
        <w:t>.</w:t>
      </w:r>
      <w:r w:rsidR="00BB7328" w:rsidRPr="003639A3">
        <w:rPr>
          <w:b/>
          <w:szCs w:val="24"/>
        </w:rPr>
        <w:tab/>
        <w:t>DETERMINATION OF QUORUM AND CALL TO ORDER</w:t>
      </w:r>
    </w:p>
    <w:p w14:paraId="316BDC69" w14:textId="77777777" w:rsidR="00794C8E" w:rsidRPr="003639A3" w:rsidRDefault="00794C8E" w:rsidP="00BB7328">
      <w:pPr>
        <w:tabs>
          <w:tab w:val="left" w:pos="720"/>
        </w:tabs>
        <w:ind w:left="720" w:hanging="720"/>
        <w:rPr>
          <w:b/>
          <w:szCs w:val="24"/>
        </w:rPr>
      </w:pPr>
    </w:p>
    <w:p w14:paraId="11F36690" w14:textId="05FF464C" w:rsidR="00BB7328" w:rsidRDefault="003639A3" w:rsidP="00BB7328">
      <w:pPr>
        <w:tabs>
          <w:tab w:val="left" w:pos="720"/>
        </w:tabs>
        <w:ind w:left="720" w:hanging="720"/>
        <w:rPr>
          <w:b/>
          <w:szCs w:val="24"/>
        </w:rPr>
      </w:pPr>
      <w:r>
        <w:rPr>
          <w:b/>
          <w:szCs w:val="24"/>
        </w:rPr>
        <w:t>I</w:t>
      </w:r>
      <w:r w:rsidR="006E4FFD">
        <w:rPr>
          <w:b/>
          <w:szCs w:val="24"/>
        </w:rPr>
        <w:t>I</w:t>
      </w:r>
      <w:r w:rsidR="00BB7328" w:rsidRPr="003639A3">
        <w:rPr>
          <w:b/>
          <w:szCs w:val="24"/>
        </w:rPr>
        <w:t>.</w:t>
      </w:r>
      <w:r w:rsidR="00BB7328" w:rsidRPr="003639A3">
        <w:rPr>
          <w:b/>
          <w:szCs w:val="24"/>
        </w:rPr>
        <w:tab/>
        <w:t>REVIEW AND APPROVAL OF MINUTES</w:t>
      </w:r>
    </w:p>
    <w:p w14:paraId="589A77C8" w14:textId="77777777" w:rsidR="00122D49" w:rsidRDefault="00122D49" w:rsidP="00BB7328">
      <w:pPr>
        <w:tabs>
          <w:tab w:val="left" w:pos="720"/>
        </w:tabs>
        <w:ind w:left="720" w:hanging="720"/>
        <w:rPr>
          <w:b/>
          <w:szCs w:val="24"/>
        </w:rPr>
      </w:pPr>
    </w:p>
    <w:p w14:paraId="3A0DA686" w14:textId="07897EA1" w:rsidR="00122D49" w:rsidRDefault="00122D49" w:rsidP="00BB7328">
      <w:pPr>
        <w:tabs>
          <w:tab w:val="left" w:pos="720"/>
        </w:tabs>
        <w:ind w:left="720" w:hanging="720"/>
        <w:rPr>
          <w:b/>
          <w:szCs w:val="24"/>
        </w:rPr>
      </w:pPr>
      <w:r>
        <w:rPr>
          <w:b/>
          <w:szCs w:val="24"/>
        </w:rPr>
        <w:t>I</w:t>
      </w:r>
      <w:r w:rsidR="00515AFE">
        <w:rPr>
          <w:b/>
          <w:szCs w:val="24"/>
        </w:rPr>
        <w:t>II</w:t>
      </w:r>
      <w:r>
        <w:rPr>
          <w:b/>
          <w:szCs w:val="24"/>
        </w:rPr>
        <w:t>.</w:t>
      </w:r>
      <w:r>
        <w:rPr>
          <w:b/>
          <w:szCs w:val="24"/>
        </w:rPr>
        <w:tab/>
        <w:t>CITIZENS COMMENTS</w:t>
      </w:r>
    </w:p>
    <w:p w14:paraId="41B2618D" w14:textId="77777777" w:rsidR="00794C8E" w:rsidRPr="003639A3" w:rsidRDefault="00794C8E" w:rsidP="00017D7E">
      <w:pPr>
        <w:tabs>
          <w:tab w:val="left" w:pos="720"/>
        </w:tabs>
        <w:ind w:left="720" w:hanging="720"/>
        <w:rPr>
          <w:b/>
          <w:szCs w:val="24"/>
        </w:rPr>
      </w:pPr>
    </w:p>
    <w:p w14:paraId="735543BF" w14:textId="717FF5A8" w:rsidR="00017D7E" w:rsidRDefault="00FF567E" w:rsidP="00017D7E">
      <w:pPr>
        <w:tabs>
          <w:tab w:val="left" w:pos="720"/>
        </w:tabs>
        <w:ind w:left="720" w:hanging="720"/>
        <w:rPr>
          <w:b/>
          <w:szCs w:val="24"/>
        </w:rPr>
      </w:pPr>
      <w:r>
        <w:rPr>
          <w:b/>
          <w:szCs w:val="24"/>
        </w:rPr>
        <w:t>I</w:t>
      </w:r>
      <w:r w:rsidR="00122D49">
        <w:rPr>
          <w:b/>
          <w:szCs w:val="24"/>
        </w:rPr>
        <w:t>V</w:t>
      </w:r>
      <w:r w:rsidR="00017D7E" w:rsidRPr="003639A3">
        <w:rPr>
          <w:b/>
          <w:szCs w:val="24"/>
        </w:rPr>
        <w:t>.</w:t>
      </w:r>
      <w:r w:rsidR="00017D7E" w:rsidRPr="003639A3">
        <w:rPr>
          <w:b/>
          <w:szCs w:val="24"/>
        </w:rPr>
        <w:tab/>
      </w:r>
      <w:r w:rsidR="00A531BC" w:rsidRPr="003639A3">
        <w:rPr>
          <w:b/>
          <w:szCs w:val="24"/>
        </w:rPr>
        <w:t>NEW</w:t>
      </w:r>
      <w:r w:rsidR="00017D7E" w:rsidRPr="003639A3">
        <w:rPr>
          <w:b/>
          <w:szCs w:val="24"/>
        </w:rPr>
        <w:t xml:space="preserve"> BUSINESS</w:t>
      </w:r>
    </w:p>
    <w:p w14:paraId="38C83F57" w14:textId="77777777" w:rsidR="00A77C10" w:rsidRDefault="00A77C10" w:rsidP="00017D7E">
      <w:pPr>
        <w:tabs>
          <w:tab w:val="left" w:pos="720"/>
        </w:tabs>
        <w:ind w:left="720" w:hanging="720"/>
        <w:rPr>
          <w:b/>
          <w:szCs w:val="24"/>
        </w:rPr>
      </w:pPr>
    </w:p>
    <w:p w14:paraId="3250B7A3" w14:textId="59C5C59E" w:rsidR="003C602E" w:rsidRDefault="003C602E" w:rsidP="00A77C10">
      <w:pPr>
        <w:pStyle w:val="ListParagraph"/>
        <w:numPr>
          <w:ilvl w:val="0"/>
          <w:numId w:val="15"/>
        </w:numPr>
        <w:tabs>
          <w:tab w:val="left" w:pos="720"/>
        </w:tabs>
        <w:ind w:left="1440" w:hanging="720"/>
        <w:rPr>
          <w:b/>
          <w:szCs w:val="24"/>
        </w:rPr>
      </w:pPr>
      <w:r>
        <w:rPr>
          <w:b/>
          <w:szCs w:val="24"/>
        </w:rPr>
        <w:t>Maintenance Bond Release - Graves Crossing North, Phase 1</w:t>
      </w:r>
    </w:p>
    <w:p w14:paraId="1F3B903E" w14:textId="77777777" w:rsidR="003C602E" w:rsidRDefault="003C602E" w:rsidP="003C602E">
      <w:pPr>
        <w:pStyle w:val="ListParagraph"/>
        <w:tabs>
          <w:tab w:val="left" w:pos="720"/>
        </w:tabs>
        <w:ind w:left="1440"/>
        <w:rPr>
          <w:b/>
          <w:szCs w:val="24"/>
        </w:rPr>
      </w:pPr>
    </w:p>
    <w:p w14:paraId="3598303F" w14:textId="3217E555" w:rsidR="00A77C10" w:rsidRDefault="003C602E" w:rsidP="003C602E">
      <w:pPr>
        <w:pStyle w:val="ListParagraph"/>
        <w:numPr>
          <w:ilvl w:val="0"/>
          <w:numId w:val="15"/>
        </w:numPr>
        <w:tabs>
          <w:tab w:val="left" w:pos="720"/>
        </w:tabs>
        <w:ind w:left="1440" w:hanging="720"/>
        <w:rPr>
          <w:b/>
          <w:szCs w:val="24"/>
        </w:rPr>
      </w:pPr>
      <w:r>
        <w:rPr>
          <w:b/>
          <w:szCs w:val="24"/>
        </w:rPr>
        <w:t xml:space="preserve">Maintenance Bond Release – Arbor Oaks Subdivision, Phase 3, Section 2 </w:t>
      </w:r>
    </w:p>
    <w:p w14:paraId="6009D75D" w14:textId="77777777" w:rsidR="00A77C10" w:rsidRDefault="00A77C10" w:rsidP="00017D7E">
      <w:pPr>
        <w:tabs>
          <w:tab w:val="left" w:pos="720"/>
        </w:tabs>
        <w:ind w:left="720" w:hanging="720"/>
        <w:rPr>
          <w:b/>
          <w:szCs w:val="24"/>
        </w:rPr>
      </w:pPr>
    </w:p>
    <w:p w14:paraId="04A0237A" w14:textId="0E7DC4A2" w:rsidR="00A77C10" w:rsidRDefault="00A77C10" w:rsidP="00017D7E">
      <w:pPr>
        <w:tabs>
          <w:tab w:val="left" w:pos="720"/>
        </w:tabs>
        <w:ind w:left="720" w:hanging="720"/>
        <w:rPr>
          <w:b/>
          <w:szCs w:val="24"/>
        </w:rPr>
      </w:pPr>
      <w:r>
        <w:rPr>
          <w:b/>
          <w:szCs w:val="24"/>
        </w:rPr>
        <w:t>V</w:t>
      </w:r>
      <w:r w:rsidRPr="003639A3">
        <w:rPr>
          <w:b/>
          <w:szCs w:val="24"/>
        </w:rPr>
        <w:t>.</w:t>
      </w:r>
      <w:r w:rsidRPr="003639A3">
        <w:rPr>
          <w:b/>
          <w:szCs w:val="24"/>
        </w:rPr>
        <w:tab/>
        <w:t>OLD BUSINESS</w:t>
      </w:r>
    </w:p>
    <w:p w14:paraId="26D2CE7C" w14:textId="77777777" w:rsidR="003C602E" w:rsidRDefault="003C602E" w:rsidP="00017D7E">
      <w:pPr>
        <w:tabs>
          <w:tab w:val="left" w:pos="720"/>
        </w:tabs>
        <w:ind w:left="720" w:hanging="720"/>
        <w:rPr>
          <w:b/>
          <w:szCs w:val="24"/>
        </w:rPr>
      </w:pPr>
    </w:p>
    <w:p w14:paraId="28FE8A83" w14:textId="77777777" w:rsidR="003C602E" w:rsidRPr="00E750DC" w:rsidRDefault="003C602E" w:rsidP="003C602E">
      <w:pPr>
        <w:pStyle w:val="ListParagraph"/>
        <w:numPr>
          <w:ilvl w:val="0"/>
          <w:numId w:val="26"/>
        </w:numPr>
        <w:tabs>
          <w:tab w:val="left" w:pos="720"/>
        </w:tabs>
        <w:rPr>
          <w:b/>
          <w:szCs w:val="24"/>
        </w:rPr>
      </w:pPr>
      <w:r>
        <w:rPr>
          <w:b/>
          <w:szCs w:val="24"/>
        </w:rPr>
        <w:t xml:space="preserve">Revised Final Plat – Bank of Milan Subdivision – Lots 1 &amp; 1A </w:t>
      </w:r>
    </w:p>
    <w:p w14:paraId="4A9AB4EC" w14:textId="77777777" w:rsidR="00FF567E" w:rsidRDefault="00FF567E" w:rsidP="00FF567E">
      <w:pPr>
        <w:pStyle w:val="ListParagraph"/>
        <w:tabs>
          <w:tab w:val="left" w:pos="720"/>
        </w:tabs>
        <w:ind w:left="1440"/>
        <w:rPr>
          <w:b/>
          <w:szCs w:val="24"/>
        </w:rPr>
      </w:pPr>
    </w:p>
    <w:p w14:paraId="1DB82B95" w14:textId="0142B969" w:rsidR="003639A3" w:rsidRDefault="00BB7328" w:rsidP="003C7516">
      <w:pPr>
        <w:tabs>
          <w:tab w:val="left" w:pos="720"/>
        </w:tabs>
        <w:ind w:left="1440" w:hanging="1440"/>
        <w:rPr>
          <w:b/>
          <w:szCs w:val="24"/>
        </w:rPr>
      </w:pPr>
      <w:r w:rsidRPr="003639A3">
        <w:rPr>
          <w:b/>
          <w:szCs w:val="24"/>
        </w:rPr>
        <w:t>V</w:t>
      </w:r>
      <w:r w:rsidR="0038125F">
        <w:rPr>
          <w:b/>
          <w:szCs w:val="24"/>
        </w:rPr>
        <w:t>I</w:t>
      </w:r>
      <w:r w:rsidRPr="003639A3">
        <w:rPr>
          <w:b/>
          <w:szCs w:val="24"/>
        </w:rPr>
        <w:t>.</w:t>
      </w:r>
      <w:r w:rsidRPr="003639A3">
        <w:rPr>
          <w:b/>
          <w:szCs w:val="24"/>
        </w:rPr>
        <w:tab/>
        <w:t>OTHER BUSINESS</w:t>
      </w:r>
    </w:p>
    <w:p w14:paraId="4C77CE6E" w14:textId="77777777" w:rsidR="00B67E4D" w:rsidRDefault="00B67E4D" w:rsidP="003C7516">
      <w:pPr>
        <w:tabs>
          <w:tab w:val="left" w:pos="720"/>
        </w:tabs>
        <w:ind w:left="1440" w:hanging="1440"/>
        <w:rPr>
          <w:b/>
          <w:szCs w:val="24"/>
        </w:rPr>
      </w:pPr>
    </w:p>
    <w:p w14:paraId="0E360A6B" w14:textId="77CF9C73" w:rsidR="00BB7328" w:rsidRPr="008B3F0E" w:rsidRDefault="00BB7328" w:rsidP="008B3F0E">
      <w:pPr>
        <w:tabs>
          <w:tab w:val="left" w:pos="720"/>
        </w:tabs>
        <w:jc w:val="both"/>
        <w:rPr>
          <w:color w:val="000000"/>
          <w:szCs w:val="24"/>
        </w:rPr>
        <w:sectPr w:rsidR="00BB7328" w:rsidRPr="008B3F0E" w:rsidSect="0047391F">
          <w:headerReference w:type="even" r:id="rId8"/>
          <w:headerReference w:type="default" r:id="rId9"/>
          <w:footerReference w:type="even" r:id="rId10"/>
          <w:footerReference w:type="default" r:id="rId11"/>
          <w:headerReference w:type="first" r:id="rId12"/>
          <w:footerReference w:type="first" r:id="rId13"/>
          <w:pgSz w:w="12240" w:h="15840"/>
          <w:pgMar w:top="630" w:right="1710" w:bottom="540" w:left="1800" w:header="720" w:footer="720" w:gutter="0"/>
          <w:cols w:space="720"/>
        </w:sectPr>
      </w:pPr>
      <w:r w:rsidRPr="008B3F0E">
        <w:rPr>
          <w:b/>
          <w:color w:val="000000"/>
          <w:szCs w:val="24"/>
        </w:rPr>
        <w:t>V</w:t>
      </w:r>
      <w:r w:rsidR="006E4FFD" w:rsidRPr="008B3F0E">
        <w:rPr>
          <w:b/>
          <w:color w:val="000000"/>
          <w:szCs w:val="24"/>
        </w:rPr>
        <w:t>I</w:t>
      </w:r>
      <w:r w:rsidR="0038125F" w:rsidRPr="008B3F0E">
        <w:rPr>
          <w:b/>
          <w:color w:val="000000"/>
          <w:szCs w:val="24"/>
        </w:rPr>
        <w:t>I</w:t>
      </w:r>
      <w:r w:rsidRPr="008B3F0E">
        <w:rPr>
          <w:b/>
          <w:color w:val="000000"/>
          <w:szCs w:val="24"/>
        </w:rPr>
        <w:t>.</w:t>
      </w:r>
      <w:r w:rsidRPr="008B3F0E">
        <w:rPr>
          <w:b/>
          <w:color w:val="000000"/>
          <w:szCs w:val="24"/>
        </w:rPr>
        <w:tab/>
        <w:t>ADJOURNMENT</w:t>
      </w:r>
    </w:p>
    <w:p w14:paraId="3F2ACC82" w14:textId="2290CEBD" w:rsidR="00BB7328" w:rsidRPr="00284A61" w:rsidRDefault="002E5B8A" w:rsidP="005C003D">
      <w:pPr>
        <w:pStyle w:val="DivisionHead"/>
        <w:jc w:val="right"/>
        <w:rPr>
          <w:color w:val="FF0000"/>
        </w:rPr>
      </w:pPr>
      <w:r>
        <w:rPr>
          <w:b w:val="0"/>
          <w:noProof/>
          <w:szCs w:val="24"/>
        </w:rPr>
        <w:lastRenderedPageBreak/>
        <mc:AlternateContent>
          <mc:Choice Requires="wps">
            <w:drawing>
              <wp:anchor distT="0" distB="0" distL="114300" distR="114300" simplePos="0" relativeHeight="251659264" behindDoc="0" locked="0" layoutInCell="1" allowOverlap="1" wp14:anchorId="1A967C91" wp14:editId="23A7C437">
                <wp:simplePos x="0" y="0"/>
                <wp:positionH relativeFrom="column">
                  <wp:posOffset>4685665</wp:posOffset>
                </wp:positionH>
                <wp:positionV relativeFrom="paragraph">
                  <wp:posOffset>-284480</wp:posOffset>
                </wp:positionV>
                <wp:extent cx="1571625" cy="923925"/>
                <wp:effectExtent l="0" t="0" r="9525" b="9525"/>
                <wp:wrapNone/>
                <wp:docPr id="256472589" name="Text Box 5"/>
                <wp:cNvGraphicFramePr/>
                <a:graphic xmlns:a="http://schemas.openxmlformats.org/drawingml/2006/main">
                  <a:graphicData uri="http://schemas.microsoft.com/office/word/2010/wordprocessingShape">
                    <wps:wsp>
                      <wps:cNvSpPr txBox="1"/>
                      <wps:spPr>
                        <a:xfrm>
                          <a:off x="0" y="0"/>
                          <a:ext cx="1571625" cy="923925"/>
                        </a:xfrm>
                        <a:prstGeom prst="rect">
                          <a:avLst/>
                        </a:prstGeom>
                        <a:solidFill>
                          <a:schemeClr val="lt1"/>
                        </a:solidFill>
                        <a:ln w="6350">
                          <a:noFill/>
                        </a:ln>
                      </wps:spPr>
                      <wps:txbx>
                        <w:txbxContent>
                          <w:p w14:paraId="138D19F6" w14:textId="2AEC7940" w:rsidR="002E5B8A" w:rsidRDefault="001D34AF">
                            <w:r>
                              <w:rPr>
                                <w:noProof/>
                              </w:rPr>
                              <w:drawing>
                                <wp:inline distT="0" distB="0" distL="0" distR="0" wp14:anchorId="4CF44DD0" wp14:editId="60B2DFB9">
                                  <wp:extent cx="1382395" cy="772795"/>
                                  <wp:effectExtent l="0" t="0" r="8255" b="8255"/>
                                  <wp:docPr id="17712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53112" name="Picture 1"/>
                                          <pic:cNvPicPr>
                                            <a:picLocks noChangeAspect="1"/>
                                          </pic:cNvPicPr>
                                        </pic:nvPicPr>
                                        <pic:blipFill>
                                          <a:blip r:embed="rId14"/>
                                          <a:stretch>
                                            <a:fillRect/>
                                          </a:stretch>
                                        </pic:blipFill>
                                        <pic:spPr>
                                          <a:xfrm>
                                            <a:off x="0" y="0"/>
                                            <a:ext cx="1382395" cy="772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67C91" id="_x0000_t202" coordsize="21600,21600" o:spt="202" path="m,l,21600r21600,l21600,xe">
                <v:stroke joinstyle="miter"/>
                <v:path gradientshapeok="t" o:connecttype="rect"/>
              </v:shapetype>
              <v:shape id="Text Box 5" o:spid="_x0000_s1026" type="#_x0000_t202" style="position:absolute;left:0;text-align:left;margin-left:368.95pt;margin-top:-22.4pt;width:12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ZALA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" fillcolor="white [3201]" stroked="f" strokeweight=".5pt">
                <v:textbox>
                  <w:txbxContent>
                    <w:p w14:paraId="138D19F6" w14:textId="2AEC7940" w:rsidR="002E5B8A" w:rsidRDefault="001D34AF">
                      <w:r>
                        <w:rPr>
                          <w:noProof/>
                        </w:rPr>
                        <w:drawing>
                          <wp:inline distT="0" distB="0" distL="0" distR="0" wp14:anchorId="4CF44DD0" wp14:editId="60B2DFB9">
                            <wp:extent cx="1382395" cy="772795"/>
                            <wp:effectExtent l="0" t="0" r="8255" b="8255"/>
                            <wp:docPr id="17712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53112" name="Picture 1"/>
                                    <pic:cNvPicPr>
                                      <a:picLocks noChangeAspect="1"/>
                                    </pic:cNvPicPr>
                                  </pic:nvPicPr>
                                  <pic:blipFill>
                                    <a:blip r:embed="rId14"/>
                                    <a:stretch>
                                      <a:fillRect/>
                                    </a:stretch>
                                  </pic:blipFill>
                                  <pic:spPr>
                                    <a:xfrm>
                                      <a:off x="0" y="0"/>
                                      <a:ext cx="1382395" cy="772795"/>
                                    </a:xfrm>
                                    <a:prstGeom prst="rect">
                                      <a:avLst/>
                                    </a:prstGeom>
                                  </pic:spPr>
                                </pic:pic>
                              </a:graphicData>
                            </a:graphic>
                          </wp:inline>
                        </w:drawing>
                      </w:r>
                    </w:p>
                  </w:txbxContent>
                </v:textbox>
              </v:shape>
            </w:pict>
          </mc:Fallback>
        </mc:AlternateContent>
      </w:r>
    </w:p>
    <w:p w14:paraId="67F4776F" w14:textId="65D2182B" w:rsidR="00BB7328" w:rsidRPr="00284A61" w:rsidRDefault="00BB7328" w:rsidP="00145113">
      <w:pPr>
        <w:pStyle w:val="Heading7"/>
        <w:tabs>
          <w:tab w:val="clear" w:pos="1440"/>
          <w:tab w:val="left" w:pos="0"/>
        </w:tabs>
        <w:spacing w:line="240" w:lineRule="exact"/>
        <w:ind w:hanging="1440"/>
      </w:pPr>
      <w:r w:rsidRPr="00284A61">
        <w:t>MEMORANDUM</w:t>
      </w:r>
    </w:p>
    <w:p w14:paraId="2896BFDB" w14:textId="7122609A" w:rsidR="00BB7328" w:rsidRPr="00284A61" w:rsidRDefault="00BB7328" w:rsidP="00145113">
      <w:pPr>
        <w:spacing w:line="240" w:lineRule="exact"/>
        <w:jc w:val="both"/>
        <w:rPr>
          <w:b/>
          <w:color w:val="000000"/>
        </w:rPr>
      </w:pPr>
    </w:p>
    <w:p w14:paraId="3A4B08EE" w14:textId="40B72382" w:rsidR="00BB7328" w:rsidRPr="00284A61" w:rsidRDefault="00BB7328" w:rsidP="00145113">
      <w:pPr>
        <w:tabs>
          <w:tab w:val="left" w:pos="1440"/>
        </w:tabs>
        <w:spacing w:line="240" w:lineRule="exact"/>
        <w:jc w:val="both"/>
        <w:rPr>
          <w:color w:val="000000"/>
        </w:rPr>
      </w:pPr>
      <w:r w:rsidRPr="00284A61">
        <w:rPr>
          <w:color w:val="000000"/>
        </w:rPr>
        <w:t>TO:</w:t>
      </w:r>
      <w:r w:rsidRPr="00284A61">
        <w:rPr>
          <w:color w:val="000000"/>
        </w:rPr>
        <w:tab/>
        <w:t>Medina Municipal / Regional Planning Commission</w:t>
      </w:r>
    </w:p>
    <w:p w14:paraId="6BA25A2A" w14:textId="38C7A967" w:rsidR="00BB7328" w:rsidRPr="00284A61" w:rsidRDefault="00D01E79" w:rsidP="00145113">
      <w:pPr>
        <w:tabs>
          <w:tab w:val="left" w:pos="1440"/>
        </w:tabs>
        <w:spacing w:line="240" w:lineRule="exact"/>
        <w:jc w:val="both"/>
        <w:rPr>
          <w:color w:val="000000"/>
        </w:rPr>
      </w:pPr>
      <w:r>
        <w:rPr>
          <w:color w:val="000000"/>
        </w:rPr>
        <w:t>FROM:</w:t>
      </w:r>
      <w:r>
        <w:rPr>
          <w:color w:val="000000"/>
        </w:rPr>
        <w:tab/>
        <w:t>Donny Bunton, Community</w:t>
      </w:r>
      <w:r w:rsidR="00BB7328" w:rsidRPr="00284A61">
        <w:rPr>
          <w:color w:val="000000"/>
        </w:rPr>
        <w:t xml:space="preserve"> Planner</w:t>
      </w:r>
    </w:p>
    <w:p w14:paraId="4E69F6F1" w14:textId="3625EAA2" w:rsidR="00BB7328" w:rsidRPr="00284A61" w:rsidRDefault="00BB7328" w:rsidP="00145113">
      <w:pPr>
        <w:tabs>
          <w:tab w:val="left" w:pos="1440"/>
        </w:tabs>
        <w:spacing w:line="240" w:lineRule="exact"/>
        <w:jc w:val="both"/>
        <w:rPr>
          <w:color w:val="000000"/>
        </w:rPr>
      </w:pPr>
      <w:r w:rsidRPr="00284A61">
        <w:rPr>
          <w:color w:val="000000"/>
        </w:rPr>
        <w:t>DATE:</w:t>
      </w:r>
      <w:r w:rsidRPr="00284A61">
        <w:rPr>
          <w:color w:val="000000"/>
        </w:rPr>
        <w:tab/>
      </w:r>
      <w:r w:rsidR="003C602E">
        <w:rPr>
          <w:color w:val="000000"/>
        </w:rPr>
        <w:t>September 2</w:t>
      </w:r>
      <w:r w:rsidR="00481337">
        <w:rPr>
          <w:color w:val="000000"/>
        </w:rPr>
        <w:t>, 202</w:t>
      </w:r>
      <w:r w:rsidR="0062710A">
        <w:rPr>
          <w:color w:val="000000"/>
        </w:rPr>
        <w:t>5</w:t>
      </w:r>
    </w:p>
    <w:p w14:paraId="70A4D8F0" w14:textId="47F1C11E" w:rsidR="006E4FFD" w:rsidRDefault="00BB7328" w:rsidP="00F22A30">
      <w:pPr>
        <w:jc w:val="both"/>
      </w:pPr>
      <w:r w:rsidRPr="00284A61">
        <w:t>SUBJECT:</w:t>
      </w:r>
      <w:r w:rsidRPr="00284A61">
        <w:tab/>
        <w:t>STAFF PLANNER’S REPORT ON AGENDA ITEMS</w:t>
      </w:r>
    </w:p>
    <w:p w14:paraId="71225386" w14:textId="5C10C5BD" w:rsidR="009F354A" w:rsidRDefault="009F354A" w:rsidP="00F22A30">
      <w:pPr>
        <w:jc w:val="both"/>
        <w:rPr>
          <w:color w:val="000000"/>
        </w:rPr>
      </w:pPr>
    </w:p>
    <w:p w14:paraId="3C370809" w14:textId="45CB47DD" w:rsidR="006E4FFD" w:rsidRPr="003639A3" w:rsidRDefault="006E4FFD" w:rsidP="006E4FFD">
      <w:pPr>
        <w:tabs>
          <w:tab w:val="left" w:pos="720"/>
        </w:tabs>
        <w:ind w:left="720" w:hanging="720"/>
        <w:rPr>
          <w:b/>
          <w:szCs w:val="24"/>
        </w:rPr>
      </w:pPr>
      <w:r>
        <w:rPr>
          <w:b/>
          <w:szCs w:val="24"/>
        </w:rPr>
        <w:t>I</w:t>
      </w:r>
      <w:r w:rsidRPr="003639A3">
        <w:rPr>
          <w:b/>
          <w:szCs w:val="24"/>
        </w:rPr>
        <w:t>.</w:t>
      </w:r>
      <w:r w:rsidRPr="003639A3">
        <w:rPr>
          <w:b/>
          <w:szCs w:val="24"/>
        </w:rPr>
        <w:tab/>
        <w:t>DETERMINATION OF QUORUM AND CALL TO ORDER</w:t>
      </w:r>
    </w:p>
    <w:p w14:paraId="6BF146F2" w14:textId="4C912611" w:rsidR="006E4FFD" w:rsidRDefault="006E4FFD" w:rsidP="006E4FFD">
      <w:pPr>
        <w:tabs>
          <w:tab w:val="left" w:pos="720"/>
        </w:tabs>
        <w:ind w:left="720" w:hanging="720"/>
        <w:rPr>
          <w:b/>
          <w:szCs w:val="24"/>
        </w:rPr>
      </w:pPr>
      <w:r>
        <w:rPr>
          <w:b/>
          <w:szCs w:val="24"/>
        </w:rPr>
        <w:t>II</w:t>
      </w:r>
      <w:r w:rsidRPr="003639A3">
        <w:rPr>
          <w:b/>
          <w:szCs w:val="24"/>
        </w:rPr>
        <w:t>.</w:t>
      </w:r>
      <w:r w:rsidRPr="003639A3">
        <w:rPr>
          <w:b/>
          <w:szCs w:val="24"/>
        </w:rPr>
        <w:tab/>
        <w:t>REVIEW AND APPROVAL OF MINUTES</w:t>
      </w:r>
    </w:p>
    <w:p w14:paraId="620875E0" w14:textId="7A25820A" w:rsidR="006E4FFD" w:rsidRDefault="006E4FFD" w:rsidP="006E4FFD">
      <w:pPr>
        <w:tabs>
          <w:tab w:val="left" w:pos="720"/>
        </w:tabs>
        <w:ind w:left="720" w:hanging="720"/>
        <w:rPr>
          <w:b/>
          <w:szCs w:val="24"/>
        </w:rPr>
      </w:pPr>
      <w:r>
        <w:rPr>
          <w:b/>
          <w:szCs w:val="24"/>
        </w:rPr>
        <w:t>I</w:t>
      </w:r>
      <w:r w:rsidR="00515AFE">
        <w:rPr>
          <w:b/>
          <w:szCs w:val="24"/>
        </w:rPr>
        <w:t>II</w:t>
      </w:r>
      <w:r>
        <w:rPr>
          <w:b/>
          <w:szCs w:val="24"/>
        </w:rPr>
        <w:t>.</w:t>
      </w:r>
      <w:r>
        <w:rPr>
          <w:b/>
          <w:szCs w:val="24"/>
        </w:rPr>
        <w:tab/>
        <w:t>CITIZENS COMMENTS</w:t>
      </w:r>
    </w:p>
    <w:p w14:paraId="7DF5A009" w14:textId="198A80E8" w:rsidR="004D25AD" w:rsidRDefault="00FF567E" w:rsidP="00CD6EB7">
      <w:pPr>
        <w:tabs>
          <w:tab w:val="left" w:pos="720"/>
        </w:tabs>
        <w:ind w:left="720" w:hanging="720"/>
        <w:rPr>
          <w:b/>
          <w:szCs w:val="24"/>
        </w:rPr>
      </w:pPr>
      <w:r>
        <w:rPr>
          <w:b/>
          <w:szCs w:val="24"/>
        </w:rPr>
        <w:t>I</w:t>
      </w:r>
      <w:r w:rsidR="006E4FFD">
        <w:rPr>
          <w:b/>
          <w:szCs w:val="24"/>
        </w:rPr>
        <w:t>V</w:t>
      </w:r>
      <w:r w:rsidR="006E4FFD" w:rsidRPr="003639A3">
        <w:rPr>
          <w:b/>
          <w:szCs w:val="24"/>
        </w:rPr>
        <w:t>.</w:t>
      </w:r>
      <w:r w:rsidR="006E4FFD" w:rsidRPr="003639A3">
        <w:rPr>
          <w:b/>
          <w:szCs w:val="24"/>
        </w:rPr>
        <w:tab/>
        <w:t>NEW BUSINESS</w:t>
      </w:r>
    </w:p>
    <w:p w14:paraId="6A83F4AD" w14:textId="77777777" w:rsidR="00C57E00" w:rsidRDefault="00C57E00" w:rsidP="00CD6EB7">
      <w:pPr>
        <w:tabs>
          <w:tab w:val="left" w:pos="720"/>
        </w:tabs>
        <w:ind w:left="720" w:hanging="720"/>
        <w:rPr>
          <w:b/>
          <w:szCs w:val="24"/>
        </w:rPr>
      </w:pPr>
    </w:p>
    <w:p w14:paraId="75B02323" w14:textId="13D617BF" w:rsidR="00296754" w:rsidRDefault="003C602E" w:rsidP="00296754">
      <w:pPr>
        <w:pStyle w:val="ListParagraph"/>
        <w:numPr>
          <w:ilvl w:val="0"/>
          <w:numId w:val="22"/>
        </w:numPr>
        <w:tabs>
          <w:tab w:val="left" w:pos="720"/>
        </w:tabs>
        <w:ind w:left="1440" w:hanging="720"/>
        <w:rPr>
          <w:b/>
          <w:szCs w:val="24"/>
        </w:rPr>
      </w:pPr>
      <w:r>
        <w:rPr>
          <w:b/>
          <w:szCs w:val="24"/>
        </w:rPr>
        <w:t>Maintenance Bond Release – Graves Crossing</w:t>
      </w:r>
      <w:r w:rsidR="00296754">
        <w:rPr>
          <w:b/>
          <w:szCs w:val="24"/>
        </w:rPr>
        <w:t xml:space="preserve"> North – Phase </w:t>
      </w:r>
      <w:r>
        <w:rPr>
          <w:b/>
          <w:szCs w:val="24"/>
        </w:rPr>
        <w:t>1</w:t>
      </w:r>
    </w:p>
    <w:p w14:paraId="0140F360" w14:textId="77777777" w:rsidR="00296754" w:rsidRDefault="00296754" w:rsidP="00296754">
      <w:pPr>
        <w:pStyle w:val="ListParagraph"/>
        <w:tabs>
          <w:tab w:val="left" w:pos="720"/>
        </w:tabs>
        <w:ind w:left="1440"/>
        <w:rPr>
          <w:b/>
          <w:szCs w:val="24"/>
        </w:rPr>
      </w:pPr>
    </w:p>
    <w:p w14:paraId="3A1FBC59" w14:textId="3A79E1D9" w:rsidR="003C602E" w:rsidRPr="007A4222" w:rsidRDefault="003C602E" w:rsidP="003C602E">
      <w:pPr>
        <w:pStyle w:val="ListParagraph"/>
        <w:tabs>
          <w:tab w:val="left" w:pos="720"/>
        </w:tabs>
        <w:ind w:left="1440"/>
        <w:rPr>
          <w:bCs/>
          <w:szCs w:val="24"/>
        </w:rPr>
      </w:pPr>
      <w:r>
        <w:rPr>
          <w:bCs/>
          <w:szCs w:val="24"/>
        </w:rPr>
        <w:t>Kevin Clark</w:t>
      </w:r>
      <w:r>
        <w:rPr>
          <w:bCs/>
          <w:szCs w:val="24"/>
        </w:rPr>
        <w:t xml:space="preserve">, on behalf of </w:t>
      </w:r>
      <w:r>
        <w:rPr>
          <w:bCs/>
          <w:szCs w:val="24"/>
        </w:rPr>
        <w:t>KOKA Development</w:t>
      </w:r>
      <w:r>
        <w:rPr>
          <w:bCs/>
          <w:szCs w:val="24"/>
        </w:rPr>
        <w:t xml:space="preserve">, is requesting the release of the maintenance bond for </w:t>
      </w:r>
      <w:r>
        <w:rPr>
          <w:bCs/>
          <w:szCs w:val="24"/>
        </w:rPr>
        <w:t>Phase</w:t>
      </w:r>
      <w:r>
        <w:rPr>
          <w:bCs/>
          <w:szCs w:val="24"/>
        </w:rPr>
        <w:t xml:space="preserve"> 1 of </w:t>
      </w:r>
      <w:r>
        <w:rPr>
          <w:bCs/>
          <w:szCs w:val="24"/>
        </w:rPr>
        <w:t>Graves Crossing North</w:t>
      </w:r>
      <w:r>
        <w:rPr>
          <w:bCs/>
          <w:szCs w:val="24"/>
        </w:rPr>
        <w:t xml:space="preserve"> Subdivision.  It appears that the bond is in the amount of $</w:t>
      </w:r>
      <w:r>
        <w:rPr>
          <w:bCs/>
          <w:szCs w:val="24"/>
        </w:rPr>
        <w:t>34,320</w:t>
      </w:r>
      <w:r>
        <w:rPr>
          <w:bCs/>
          <w:szCs w:val="24"/>
        </w:rPr>
        <w:t xml:space="preserve">.  The bond was established on </w:t>
      </w:r>
      <w:r>
        <w:rPr>
          <w:bCs/>
          <w:szCs w:val="24"/>
        </w:rPr>
        <w:t>8</w:t>
      </w:r>
      <w:r>
        <w:rPr>
          <w:bCs/>
          <w:szCs w:val="24"/>
        </w:rPr>
        <w:t>/</w:t>
      </w:r>
      <w:r>
        <w:rPr>
          <w:bCs/>
          <w:szCs w:val="24"/>
        </w:rPr>
        <w:t>5</w:t>
      </w:r>
      <w:r>
        <w:rPr>
          <w:bCs/>
          <w:szCs w:val="24"/>
        </w:rPr>
        <w:t>/202</w:t>
      </w:r>
      <w:r>
        <w:rPr>
          <w:bCs/>
          <w:szCs w:val="24"/>
        </w:rPr>
        <w:t>4</w:t>
      </w:r>
      <w:r>
        <w:rPr>
          <w:bCs/>
          <w:szCs w:val="24"/>
        </w:rPr>
        <w:t xml:space="preserve">.  The staff planner defers recommendation on this matter to the City Engineer.  </w:t>
      </w:r>
    </w:p>
    <w:p w14:paraId="09E40B3F" w14:textId="77777777" w:rsidR="004A5B3D" w:rsidRDefault="004A5B3D" w:rsidP="005B1D04">
      <w:pPr>
        <w:pStyle w:val="ListParagraph"/>
        <w:tabs>
          <w:tab w:val="left" w:pos="720"/>
        </w:tabs>
        <w:ind w:left="1440"/>
        <w:rPr>
          <w:b/>
          <w:szCs w:val="24"/>
        </w:rPr>
      </w:pPr>
    </w:p>
    <w:p w14:paraId="6BF8011B" w14:textId="47BEBA8D" w:rsidR="00296754" w:rsidRDefault="003C602E" w:rsidP="00296754">
      <w:pPr>
        <w:pStyle w:val="ListParagraph"/>
        <w:numPr>
          <w:ilvl w:val="0"/>
          <w:numId w:val="23"/>
        </w:numPr>
        <w:tabs>
          <w:tab w:val="left" w:pos="720"/>
        </w:tabs>
        <w:ind w:left="1440" w:hanging="720"/>
        <w:rPr>
          <w:b/>
          <w:szCs w:val="24"/>
        </w:rPr>
      </w:pPr>
      <w:r>
        <w:rPr>
          <w:b/>
          <w:szCs w:val="24"/>
        </w:rPr>
        <w:t>Maintenance Bond Release – Arbor Oaks Subdivision, Phase 3, Section 2</w:t>
      </w:r>
    </w:p>
    <w:p w14:paraId="27C30860" w14:textId="7620F0E6" w:rsidR="00B0269D" w:rsidRDefault="00B0269D" w:rsidP="00B0269D">
      <w:pPr>
        <w:tabs>
          <w:tab w:val="left" w:pos="720"/>
        </w:tabs>
        <w:ind w:left="720"/>
        <w:rPr>
          <w:b/>
          <w:noProof/>
          <w:szCs w:val="24"/>
        </w:rPr>
      </w:pPr>
    </w:p>
    <w:p w14:paraId="54A02CC3" w14:textId="7320CFA9" w:rsidR="003C602E" w:rsidRPr="007A4222" w:rsidRDefault="003C602E" w:rsidP="003C602E">
      <w:pPr>
        <w:pStyle w:val="ListParagraph"/>
        <w:tabs>
          <w:tab w:val="left" w:pos="720"/>
        </w:tabs>
        <w:ind w:left="1440"/>
        <w:rPr>
          <w:bCs/>
          <w:szCs w:val="24"/>
        </w:rPr>
      </w:pPr>
      <w:r>
        <w:rPr>
          <w:bCs/>
          <w:szCs w:val="24"/>
        </w:rPr>
        <w:t xml:space="preserve">Kevin Clark, on behalf of KOKA Development, is requesting the release of the maintenance bond for Phase </w:t>
      </w:r>
      <w:r>
        <w:rPr>
          <w:bCs/>
          <w:szCs w:val="24"/>
        </w:rPr>
        <w:t>3</w:t>
      </w:r>
      <w:r w:rsidR="00252479">
        <w:rPr>
          <w:bCs/>
          <w:szCs w:val="24"/>
        </w:rPr>
        <w:t>,</w:t>
      </w:r>
      <w:r>
        <w:rPr>
          <w:bCs/>
          <w:szCs w:val="24"/>
        </w:rPr>
        <w:t xml:space="preserve"> Section 2</w:t>
      </w:r>
      <w:r>
        <w:rPr>
          <w:bCs/>
          <w:szCs w:val="24"/>
        </w:rPr>
        <w:t xml:space="preserve"> of </w:t>
      </w:r>
      <w:r>
        <w:rPr>
          <w:bCs/>
          <w:szCs w:val="24"/>
        </w:rPr>
        <w:t>Arbor Oaks</w:t>
      </w:r>
      <w:r>
        <w:rPr>
          <w:bCs/>
          <w:szCs w:val="24"/>
        </w:rPr>
        <w:t xml:space="preserve"> Subdivision.  It appears that the bond is in the amount of $</w:t>
      </w:r>
      <w:r>
        <w:rPr>
          <w:bCs/>
          <w:szCs w:val="24"/>
        </w:rPr>
        <w:t>43</w:t>
      </w:r>
      <w:r>
        <w:rPr>
          <w:bCs/>
          <w:szCs w:val="24"/>
        </w:rPr>
        <w:t>,</w:t>
      </w:r>
      <w:r>
        <w:rPr>
          <w:bCs/>
          <w:szCs w:val="24"/>
        </w:rPr>
        <w:t>50</w:t>
      </w:r>
      <w:r>
        <w:rPr>
          <w:bCs/>
          <w:szCs w:val="24"/>
        </w:rPr>
        <w:t xml:space="preserve">0.  The bond was established on 8/5/2024.  The staff planner defers recommendation on this matter to the City Engineer.  </w:t>
      </w:r>
    </w:p>
    <w:p w14:paraId="43CE5908" w14:textId="77777777" w:rsidR="00B7742B" w:rsidRDefault="00B7742B" w:rsidP="0086649C">
      <w:pPr>
        <w:pStyle w:val="ListParagraph"/>
        <w:tabs>
          <w:tab w:val="left" w:pos="720"/>
        </w:tabs>
        <w:ind w:left="1440"/>
        <w:rPr>
          <w:b/>
          <w:szCs w:val="24"/>
        </w:rPr>
      </w:pPr>
    </w:p>
    <w:p w14:paraId="7AD0F572" w14:textId="11E3603C" w:rsidR="001F0EA2" w:rsidRDefault="00FF567E" w:rsidP="00FF567E">
      <w:pPr>
        <w:tabs>
          <w:tab w:val="left" w:pos="720"/>
        </w:tabs>
        <w:ind w:left="1440" w:hanging="1440"/>
        <w:rPr>
          <w:b/>
          <w:szCs w:val="24"/>
        </w:rPr>
      </w:pPr>
      <w:r>
        <w:rPr>
          <w:b/>
          <w:szCs w:val="24"/>
        </w:rPr>
        <w:t>V</w:t>
      </w:r>
      <w:r w:rsidRPr="003639A3">
        <w:rPr>
          <w:b/>
          <w:szCs w:val="24"/>
        </w:rPr>
        <w:t>.</w:t>
      </w:r>
      <w:r w:rsidRPr="003639A3">
        <w:rPr>
          <w:b/>
          <w:szCs w:val="24"/>
        </w:rPr>
        <w:tab/>
        <w:t>OLD BUSINESS</w:t>
      </w:r>
    </w:p>
    <w:p w14:paraId="74358A6A" w14:textId="77777777" w:rsidR="001F0EA2" w:rsidRDefault="001F0EA2" w:rsidP="006E4FFD">
      <w:pPr>
        <w:tabs>
          <w:tab w:val="left" w:pos="720"/>
        </w:tabs>
        <w:ind w:left="1440" w:hanging="1440"/>
        <w:rPr>
          <w:b/>
          <w:szCs w:val="24"/>
        </w:rPr>
      </w:pPr>
    </w:p>
    <w:p w14:paraId="3455F346" w14:textId="77777777" w:rsidR="001F0EA2" w:rsidRDefault="001F0EA2" w:rsidP="001F0EA2">
      <w:pPr>
        <w:pStyle w:val="ListParagraph"/>
        <w:numPr>
          <w:ilvl w:val="0"/>
          <w:numId w:val="16"/>
        </w:numPr>
        <w:tabs>
          <w:tab w:val="left" w:pos="720"/>
        </w:tabs>
        <w:ind w:left="1440" w:hanging="720"/>
        <w:rPr>
          <w:b/>
          <w:szCs w:val="24"/>
        </w:rPr>
      </w:pPr>
      <w:r>
        <w:rPr>
          <w:b/>
          <w:szCs w:val="24"/>
        </w:rPr>
        <w:t>Revised Final Plat – Bank of Milan Subdivision – Lots 1 &amp; 1A</w:t>
      </w:r>
    </w:p>
    <w:p w14:paraId="60628DA2" w14:textId="77777777" w:rsidR="001F0EA2" w:rsidRDefault="001F0EA2" w:rsidP="001F0EA2">
      <w:pPr>
        <w:tabs>
          <w:tab w:val="left" w:pos="720"/>
        </w:tabs>
        <w:rPr>
          <w:b/>
          <w:szCs w:val="24"/>
        </w:rPr>
      </w:pPr>
    </w:p>
    <w:p w14:paraId="1671ADF0" w14:textId="77777777" w:rsidR="001F0EA2" w:rsidRDefault="001F0EA2" w:rsidP="001F0EA2">
      <w:pPr>
        <w:pStyle w:val="Heading6"/>
        <w:rPr>
          <w:u w:val="none"/>
        </w:rPr>
      </w:pPr>
      <w:r w:rsidRPr="005B1D04">
        <w:rPr>
          <w:b/>
          <w:u w:val="none"/>
        </w:rPr>
        <w:t xml:space="preserve">Background.  </w:t>
      </w:r>
      <w:r>
        <w:rPr>
          <w:bCs/>
          <w:u w:val="none"/>
        </w:rPr>
        <w:t>A final plat has been submitted which would split an existing property into two proposed lots</w:t>
      </w:r>
      <w:r>
        <w:rPr>
          <w:u w:val="none"/>
        </w:rPr>
        <w:t>.  The property (Tax Map 176, Parcel 1.03) is 3.2 acres in size and it is zoned B-1 (General Business).  Per the submitted plat, the property has access to sewer service.  A water line is not shown, but given the property’s location (and the fact that a fire hydrant is present) it is assumed that the property has access to water service.  The property is owned by the Bank of Milan.  The size of the proposed lots are:</w:t>
      </w:r>
    </w:p>
    <w:p w14:paraId="222A841D" w14:textId="77777777" w:rsidR="001F0EA2" w:rsidRDefault="001F0EA2" w:rsidP="001F0EA2"/>
    <w:p w14:paraId="541B21A7" w14:textId="77777777" w:rsidR="001F0EA2" w:rsidRDefault="001F0EA2" w:rsidP="001F0EA2">
      <w:r>
        <w:tab/>
      </w:r>
      <w:r>
        <w:tab/>
        <w:t>Lot 1 (which contains the existing Bank of Milan):  2.11 acres</w:t>
      </w:r>
    </w:p>
    <w:p w14:paraId="2FE6EAB2" w14:textId="77777777" w:rsidR="001F0EA2" w:rsidRDefault="001F0EA2" w:rsidP="001F0EA2">
      <w:r>
        <w:tab/>
      </w:r>
      <w:r>
        <w:tab/>
        <w:t>Lot 1A (vacant):  1.06 acres.</w:t>
      </w:r>
    </w:p>
    <w:p w14:paraId="48C67F23" w14:textId="77777777" w:rsidR="001F0EA2" w:rsidRDefault="001F0EA2" w:rsidP="001F0EA2"/>
    <w:p w14:paraId="02083EB4" w14:textId="77777777" w:rsidR="001F0EA2" w:rsidRDefault="001F0EA2" w:rsidP="001F0EA2">
      <w:pPr>
        <w:ind w:left="1440"/>
      </w:pPr>
      <w:r>
        <w:t>The property was originally created, via a subdivision plat, approved on June 9, 1997.  The original plat shows the lots receiving street access from Rhodes Drive, which is labeled simply as “Dedicated Road Right-Of-Way.”  There is no indication that any street improvements were proposed and that right-of-way was dedicated, as part of the original process.</w:t>
      </w:r>
    </w:p>
    <w:p w14:paraId="425042CF" w14:textId="77777777" w:rsidR="008A3692" w:rsidRDefault="008A3692" w:rsidP="001F0EA2">
      <w:pPr>
        <w:ind w:left="1440"/>
      </w:pPr>
    </w:p>
    <w:p w14:paraId="0ED2EF6B" w14:textId="46805956" w:rsidR="008A3692" w:rsidRDefault="008A3692" w:rsidP="001F0EA2">
      <w:pPr>
        <w:ind w:left="1440"/>
      </w:pPr>
      <w:r>
        <w:t>This proposal was originally submitted for discussion during the July Planning Commission meeting.  However, the plat was withdrawn during th</w:t>
      </w:r>
      <w:r w:rsidR="00252479">
        <w:t>at</w:t>
      </w:r>
      <w:r>
        <w:t xml:space="preserve"> meeting </w:t>
      </w:r>
      <w:r>
        <w:lastRenderedPageBreak/>
        <w:t xml:space="preserve">until such time when some of the underlying issues could be </w:t>
      </w:r>
      <w:r w:rsidR="00252479">
        <w:t>resolved</w:t>
      </w:r>
      <w:r>
        <w:t xml:space="preserve">.  Specifically, it needed to be determined </w:t>
      </w:r>
      <w:r w:rsidR="00252479">
        <w:t>i</w:t>
      </w:r>
      <w:r>
        <w:t xml:space="preserve">f Rhodes Drive had been improved up to city street standards and, if not, who would be responsible for making needed improvements.  According to expert analysis of a recently completed core test, the street base </w:t>
      </w:r>
      <w:r w:rsidR="00252479">
        <w:t>is</w:t>
      </w:r>
      <w:r>
        <w:t xml:space="preserve"> adequate but 2.5 inches of asphalt wearing surface </w:t>
      </w:r>
      <w:r w:rsidR="00252479">
        <w:t>should be added to the street</w:t>
      </w:r>
      <w:r>
        <w:t>.</w:t>
      </w:r>
    </w:p>
    <w:p w14:paraId="332C4189" w14:textId="77777777" w:rsidR="00BC5C40" w:rsidRDefault="00BC5C40" w:rsidP="001F0EA2">
      <w:pPr>
        <w:ind w:left="1440"/>
      </w:pPr>
    </w:p>
    <w:p w14:paraId="40869974" w14:textId="06B9BD5A" w:rsidR="00BC5C40" w:rsidRPr="00A45634" w:rsidRDefault="00BC5C40" w:rsidP="00BC5C40">
      <w:pPr>
        <w:ind w:left="720"/>
      </w:pPr>
      <w:r w:rsidRPr="00B0269D">
        <w:rPr>
          <w:b/>
          <w:noProof/>
          <w:szCs w:val="24"/>
        </w:rPr>
        <w:drawing>
          <wp:inline distT="0" distB="0" distL="0" distR="0" wp14:anchorId="1EA1E0BE" wp14:editId="4EEF651A">
            <wp:extent cx="5772150" cy="4391660"/>
            <wp:effectExtent l="19050" t="19050" r="19050" b="27940"/>
            <wp:docPr id="1856301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01326" name=""/>
                    <pic:cNvPicPr/>
                  </pic:nvPicPr>
                  <pic:blipFill>
                    <a:blip r:embed="rId15"/>
                    <a:stretch>
                      <a:fillRect/>
                    </a:stretch>
                  </pic:blipFill>
                  <pic:spPr>
                    <a:xfrm>
                      <a:off x="0" y="0"/>
                      <a:ext cx="5772150" cy="4391660"/>
                    </a:xfrm>
                    <a:prstGeom prst="rect">
                      <a:avLst/>
                    </a:prstGeom>
                    <a:ln>
                      <a:solidFill>
                        <a:schemeClr val="tx1"/>
                      </a:solidFill>
                    </a:ln>
                  </pic:spPr>
                </pic:pic>
              </a:graphicData>
            </a:graphic>
          </wp:inline>
        </w:drawing>
      </w:r>
    </w:p>
    <w:p w14:paraId="115A42D4" w14:textId="77777777" w:rsidR="001F0EA2" w:rsidRDefault="001F0EA2" w:rsidP="001F0EA2"/>
    <w:p w14:paraId="4EC284C7" w14:textId="77777777" w:rsidR="001F0EA2" w:rsidRDefault="001F0EA2" w:rsidP="001F0EA2">
      <w:r>
        <w:tab/>
      </w:r>
      <w:r>
        <w:tab/>
      </w:r>
      <w:r>
        <w:rPr>
          <w:b/>
          <w:bCs/>
        </w:rPr>
        <w:t xml:space="preserve">Analysis.   </w:t>
      </w:r>
      <w:r>
        <w:t>The staff planner has the following comments:</w:t>
      </w:r>
    </w:p>
    <w:p w14:paraId="176C94E5" w14:textId="77777777" w:rsidR="001F0EA2" w:rsidRDefault="001F0EA2" w:rsidP="001F0EA2"/>
    <w:p w14:paraId="7FFD807B" w14:textId="6C31E7F2" w:rsidR="008A3692" w:rsidRDefault="008A3692" w:rsidP="001F0EA2">
      <w:pPr>
        <w:pStyle w:val="ListParagraph"/>
        <w:numPr>
          <w:ilvl w:val="0"/>
          <w:numId w:val="19"/>
        </w:numPr>
      </w:pPr>
      <w:r>
        <w:t>Per informal discussions between the City and the Bank of Milan</w:t>
      </w:r>
      <w:r w:rsidR="00EE50B5">
        <w:t xml:space="preserve"> (since the July meeting)</w:t>
      </w:r>
      <w:r>
        <w:t>, it has been determined that:</w:t>
      </w:r>
    </w:p>
    <w:p w14:paraId="2A9F0365" w14:textId="77777777" w:rsidR="008A3692" w:rsidRDefault="008A3692" w:rsidP="008A3692"/>
    <w:p w14:paraId="04507D54" w14:textId="1AD98E0B" w:rsidR="00B2132E" w:rsidRPr="00B2132E" w:rsidRDefault="00B2132E" w:rsidP="00B2132E">
      <w:pPr>
        <w:numPr>
          <w:ilvl w:val="0"/>
          <w:numId w:val="27"/>
        </w:numPr>
        <w:ind w:left="2160"/>
      </w:pPr>
      <w:r w:rsidRPr="00B2132E">
        <w:t>It will be acceptable for the Bank of Milan to proceed with its previously submitted minor subdivision plat.  The proposal will be considered a minor subdivision plat, as street improvements and construction drawings will not be required as part of the subdivision process.</w:t>
      </w:r>
    </w:p>
    <w:p w14:paraId="1EE4A728" w14:textId="77777777" w:rsidR="00B2132E" w:rsidRPr="00B2132E" w:rsidRDefault="00B2132E" w:rsidP="00B2132E">
      <w:pPr>
        <w:ind w:left="1800"/>
      </w:pPr>
    </w:p>
    <w:p w14:paraId="44ED6061" w14:textId="77777777" w:rsidR="00B2132E" w:rsidRPr="00B2132E" w:rsidRDefault="00B2132E" w:rsidP="00B2132E">
      <w:pPr>
        <w:numPr>
          <w:ilvl w:val="0"/>
          <w:numId w:val="27"/>
        </w:numPr>
        <w:ind w:left="2160"/>
      </w:pPr>
      <w:r w:rsidRPr="00B2132E">
        <w:t xml:space="preserve">After approval of the minor subdivision plat, a site plan can then be submitted for development of the subdivided lot.  If the subdivided lot is proposed for development as a convenience store (as previously discussed), then 2.5 inches of additional asphalt wearing surface improvements will be required (along the lot’s Rhodes Drive frontage) </w:t>
      </w:r>
      <w:r w:rsidRPr="00B2132E">
        <w:lastRenderedPageBreak/>
        <w:t>to accommodate heavier loads of traffic customary to convenience stores.  This required improvement is based on the analysis of a core test sample for Rhodes Drive by Construction Materials Laboratory Incorporated and their subsequent recommendation.</w:t>
      </w:r>
    </w:p>
    <w:p w14:paraId="727355F8" w14:textId="272AFF22" w:rsidR="001F0EA2" w:rsidRDefault="001F0EA2" w:rsidP="00B2132E">
      <w:r>
        <w:t xml:space="preserve"> </w:t>
      </w:r>
    </w:p>
    <w:p w14:paraId="4DB5EDD9" w14:textId="77777777" w:rsidR="001F0EA2" w:rsidRDefault="001F0EA2" w:rsidP="001F0EA2">
      <w:pPr>
        <w:pStyle w:val="ListParagraph"/>
        <w:numPr>
          <w:ilvl w:val="0"/>
          <w:numId w:val="19"/>
        </w:numPr>
      </w:pPr>
      <w:r>
        <w:t>A 15’ JEA easement is needed along all street frontages.</w:t>
      </w:r>
    </w:p>
    <w:p w14:paraId="57728741" w14:textId="77777777" w:rsidR="001F0EA2" w:rsidRDefault="001F0EA2" w:rsidP="001F0EA2">
      <w:pPr>
        <w:pStyle w:val="ListParagraph"/>
      </w:pPr>
    </w:p>
    <w:p w14:paraId="5FBBB841" w14:textId="77777777" w:rsidR="001F0EA2" w:rsidRDefault="001F0EA2" w:rsidP="001F0EA2">
      <w:pPr>
        <w:pStyle w:val="ListParagraph"/>
        <w:numPr>
          <w:ilvl w:val="0"/>
          <w:numId w:val="19"/>
        </w:numPr>
      </w:pPr>
      <w:r>
        <w:t>The location and size of the nearest existing water main should be shown.</w:t>
      </w:r>
    </w:p>
    <w:p w14:paraId="3F98882E" w14:textId="77777777" w:rsidR="001F0EA2" w:rsidRDefault="001F0EA2" w:rsidP="001F0EA2">
      <w:pPr>
        <w:pStyle w:val="ListParagraph"/>
      </w:pPr>
    </w:p>
    <w:p w14:paraId="59AD1C22" w14:textId="77777777" w:rsidR="001F0EA2" w:rsidRDefault="001F0EA2" w:rsidP="001F0EA2">
      <w:pPr>
        <w:pStyle w:val="ListParagraph"/>
        <w:numPr>
          <w:ilvl w:val="0"/>
          <w:numId w:val="19"/>
        </w:numPr>
      </w:pPr>
      <w:r>
        <w:t>Normally, a cul-de-sac (either permanent or temporary) is required at the terminus of a dead-end street.  In this case, the Planning Commission may feel that a cul-de-sac is not needed at the northern end of Rhodes Drive, since there is ample room for vehicles to turn around in the adjacent parking lot for the Fire Department.</w:t>
      </w:r>
    </w:p>
    <w:p w14:paraId="611D32DE" w14:textId="77777777" w:rsidR="001F0EA2" w:rsidRDefault="001F0EA2" w:rsidP="001F0EA2">
      <w:pPr>
        <w:pStyle w:val="ListParagraph"/>
      </w:pPr>
    </w:p>
    <w:p w14:paraId="38356BC8" w14:textId="2A76409A" w:rsidR="001F0EA2" w:rsidRDefault="00BC5C40" w:rsidP="001F0EA2">
      <w:pPr>
        <w:pStyle w:val="ListParagraph"/>
        <w:numPr>
          <w:ilvl w:val="0"/>
          <w:numId w:val="19"/>
        </w:numPr>
      </w:pPr>
      <w:r>
        <w:t>The</w:t>
      </w:r>
      <w:r w:rsidR="001F0EA2">
        <w:t xml:space="preserve"> “Certificate of Approval of Streets</w:t>
      </w:r>
      <w:r>
        <w:t>, Water</w:t>
      </w:r>
      <w:r w:rsidR="001F0EA2">
        <w:t xml:space="preserve"> and</w:t>
      </w:r>
      <w:r>
        <w:t xml:space="preserve"> Sewer and</w:t>
      </w:r>
      <w:r w:rsidR="001F0EA2">
        <w:t xml:space="preserve"> Storm Drainage,” </w:t>
      </w:r>
      <w:r>
        <w:t>provided on the plat should be replaced by the following certificate to be signed by JEA: “Certificate of Recognition of Existing Water and Sewer Mains.”</w:t>
      </w:r>
    </w:p>
    <w:p w14:paraId="61268453" w14:textId="77777777" w:rsidR="00BC5C40" w:rsidRDefault="00BC5C40" w:rsidP="00BC5C40">
      <w:pPr>
        <w:pStyle w:val="ListParagraph"/>
      </w:pPr>
    </w:p>
    <w:p w14:paraId="16EB6FA3" w14:textId="578528AC" w:rsidR="00BC5C40" w:rsidRDefault="00BC5C40" w:rsidP="001F0EA2">
      <w:pPr>
        <w:pStyle w:val="ListParagraph"/>
        <w:numPr>
          <w:ilvl w:val="0"/>
          <w:numId w:val="19"/>
        </w:numPr>
      </w:pPr>
      <w:r>
        <w:t>A “Certificate of Recognition of Existing Streets, Storm Drainage and Rights-of-Way” to be signed by the City Engineer should be added.</w:t>
      </w:r>
    </w:p>
    <w:p w14:paraId="7474982B" w14:textId="77777777" w:rsidR="001F0EA2" w:rsidRDefault="001F0EA2" w:rsidP="001F0EA2">
      <w:pPr>
        <w:pStyle w:val="ListParagraph"/>
      </w:pPr>
    </w:p>
    <w:p w14:paraId="37FE9286" w14:textId="77777777" w:rsidR="001F0EA2" w:rsidRDefault="001F0EA2" w:rsidP="001F0EA2">
      <w:pPr>
        <w:pStyle w:val="ListParagraph"/>
        <w:numPr>
          <w:ilvl w:val="0"/>
          <w:numId w:val="19"/>
        </w:numPr>
      </w:pPr>
      <w:r>
        <w:t xml:space="preserve">The required “Certificate of Approval” by the Planning Commission has been left off of the submitted plat. </w:t>
      </w:r>
    </w:p>
    <w:p w14:paraId="3C47DD8C" w14:textId="77777777" w:rsidR="001F0EA2" w:rsidRDefault="001F0EA2" w:rsidP="001F0EA2">
      <w:pPr>
        <w:pStyle w:val="ListParagraph"/>
      </w:pPr>
    </w:p>
    <w:p w14:paraId="78A4D14B" w14:textId="3D6516D7" w:rsidR="001F0EA2" w:rsidRDefault="001F0EA2" w:rsidP="001F0EA2">
      <w:pPr>
        <w:ind w:left="1440"/>
        <w:rPr>
          <w:b/>
          <w:szCs w:val="24"/>
        </w:rPr>
      </w:pPr>
      <w:r>
        <w:rPr>
          <w:b/>
          <w:bCs/>
        </w:rPr>
        <w:t xml:space="preserve">Recommendation.   </w:t>
      </w:r>
      <w:r>
        <w:t>The staff planner recommends the above noted comments be addressed prior to approval.</w:t>
      </w:r>
    </w:p>
    <w:p w14:paraId="60DAC487" w14:textId="77777777" w:rsidR="001F0EA2" w:rsidRDefault="001F0EA2" w:rsidP="006E4FFD">
      <w:pPr>
        <w:tabs>
          <w:tab w:val="left" w:pos="720"/>
        </w:tabs>
        <w:ind w:left="1440" w:hanging="1440"/>
        <w:rPr>
          <w:b/>
          <w:szCs w:val="24"/>
        </w:rPr>
      </w:pPr>
    </w:p>
    <w:p w14:paraId="126FDE79" w14:textId="65FE1E3C" w:rsidR="006E4FFD" w:rsidRDefault="006E4FFD" w:rsidP="006E4FFD">
      <w:pPr>
        <w:tabs>
          <w:tab w:val="left" w:pos="720"/>
        </w:tabs>
        <w:ind w:left="1440" w:hanging="1440"/>
        <w:rPr>
          <w:b/>
          <w:szCs w:val="24"/>
        </w:rPr>
      </w:pPr>
      <w:r w:rsidRPr="003639A3">
        <w:rPr>
          <w:b/>
          <w:szCs w:val="24"/>
        </w:rPr>
        <w:t>V</w:t>
      </w:r>
      <w:r>
        <w:rPr>
          <w:b/>
          <w:szCs w:val="24"/>
        </w:rPr>
        <w:t>I</w:t>
      </w:r>
      <w:r w:rsidRPr="003639A3">
        <w:rPr>
          <w:b/>
          <w:szCs w:val="24"/>
        </w:rPr>
        <w:t>.</w:t>
      </w:r>
      <w:r w:rsidRPr="003639A3">
        <w:rPr>
          <w:b/>
          <w:szCs w:val="24"/>
        </w:rPr>
        <w:tab/>
        <w:t>OTHER BUSINESS</w:t>
      </w:r>
    </w:p>
    <w:p w14:paraId="304C7D89" w14:textId="0CF4550F" w:rsidR="00830CE7" w:rsidRPr="00E54382" w:rsidRDefault="006E4FFD" w:rsidP="006E4FFD">
      <w:pPr>
        <w:tabs>
          <w:tab w:val="left" w:pos="720"/>
        </w:tabs>
        <w:jc w:val="both"/>
      </w:pPr>
      <w:r w:rsidRPr="003639A3">
        <w:rPr>
          <w:b/>
          <w:color w:val="000000"/>
          <w:szCs w:val="24"/>
        </w:rPr>
        <w:t>V</w:t>
      </w:r>
      <w:r>
        <w:rPr>
          <w:b/>
          <w:color w:val="000000"/>
          <w:szCs w:val="24"/>
        </w:rPr>
        <w:t>I</w:t>
      </w:r>
      <w:r w:rsidR="00B87B1B">
        <w:rPr>
          <w:b/>
          <w:color w:val="000000"/>
          <w:szCs w:val="24"/>
        </w:rPr>
        <w:t>I</w:t>
      </w:r>
      <w:r w:rsidRPr="003639A3">
        <w:rPr>
          <w:b/>
          <w:color w:val="000000"/>
          <w:szCs w:val="24"/>
        </w:rPr>
        <w:t>.</w:t>
      </w:r>
      <w:r w:rsidRPr="003639A3">
        <w:rPr>
          <w:b/>
          <w:color w:val="000000"/>
          <w:szCs w:val="24"/>
        </w:rPr>
        <w:tab/>
        <w:t>ADJOURNMEN</w:t>
      </w:r>
      <w:r w:rsidR="00691C82">
        <w:rPr>
          <w:b/>
          <w:color w:val="000000"/>
          <w:szCs w:val="24"/>
        </w:rPr>
        <w:t>T</w:t>
      </w:r>
    </w:p>
    <w:sectPr w:rsidR="00830CE7" w:rsidRPr="00E54382" w:rsidSect="00985C23">
      <w:headerReference w:type="even" r:id="rId16"/>
      <w:headerReference w:type="default" r:id="rId17"/>
      <w:footerReference w:type="even" r:id="rId18"/>
      <w:footerReference w:type="default" r:id="rId19"/>
      <w:headerReference w:type="first" r:id="rId20"/>
      <w:footerReference w:type="first" r:id="rId21"/>
      <w:pgSz w:w="12240" w:h="15840"/>
      <w:pgMar w:top="720" w:right="135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DBB7" w14:textId="77777777" w:rsidR="00A76597" w:rsidRDefault="00A76597" w:rsidP="00BD6004">
      <w:r>
        <w:separator/>
      </w:r>
    </w:p>
  </w:endnote>
  <w:endnote w:type="continuationSeparator" w:id="0">
    <w:p w14:paraId="6C36EC9C" w14:textId="77777777" w:rsidR="00A76597" w:rsidRDefault="00A76597" w:rsidP="00BD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A325" w14:textId="77777777" w:rsidR="00BD6004" w:rsidRDefault="00BD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C31D" w14:textId="77777777" w:rsidR="00BD6004" w:rsidRDefault="00BD6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120D" w14:textId="77777777" w:rsidR="00BD6004" w:rsidRDefault="00BD6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7026" w14:textId="77777777" w:rsidR="006E4FFD" w:rsidRDefault="006E4F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72E8" w14:textId="77777777" w:rsidR="006E4FFD" w:rsidRDefault="006E4F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952F" w14:textId="77777777" w:rsidR="006E4FFD" w:rsidRDefault="006E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F59B" w14:textId="77777777" w:rsidR="00A76597" w:rsidRDefault="00A76597" w:rsidP="00BD6004">
      <w:r>
        <w:separator/>
      </w:r>
    </w:p>
  </w:footnote>
  <w:footnote w:type="continuationSeparator" w:id="0">
    <w:p w14:paraId="5D4C9DA3" w14:textId="77777777" w:rsidR="00A76597" w:rsidRDefault="00A76597" w:rsidP="00BD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2ED3" w14:textId="77777777" w:rsidR="00BD6004" w:rsidRDefault="00BD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30C0" w14:textId="77777777" w:rsidR="00BD6004" w:rsidRDefault="00BD6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6E60" w14:textId="77777777" w:rsidR="00BD6004" w:rsidRDefault="00BD60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B843" w14:textId="77777777" w:rsidR="006E4FFD" w:rsidRDefault="006E4F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5D98" w14:textId="77777777" w:rsidR="006E4FFD" w:rsidRDefault="006E4F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7C12" w14:textId="77777777" w:rsidR="006E4FFD" w:rsidRDefault="006E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5.75pt;height:15pt;visibility:visible;mso-wrap-style:square" o:bullet="t">
        <v:imagedata r:id="rId1" o:title=""/>
      </v:shape>
    </w:pict>
  </w:numPicBullet>
  <w:numPicBullet w:numPicBulletId="1">
    <w:pict>
      <v:shape id="_x0000_i1176" type="#_x0000_t75" style="width:15.75pt;height:15pt;visibility:visible;mso-wrap-style:square" o:bullet="t">
        <v:imagedata r:id="rId2" o:title=""/>
      </v:shape>
    </w:pict>
  </w:numPicBullet>
  <w:abstractNum w:abstractNumId="0" w15:restartNumberingAfterBreak="0">
    <w:nsid w:val="040D10A4"/>
    <w:multiLevelType w:val="hybridMultilevel"/>
    <w:tmpl w:val="11148158"/>
    <w:lvl w:ilvl="0" w:tplc="485E8D7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F25B5"/>
    <w:multiLevelType w:val="hybridMultilevel"/>
    <w:tmpl w:val="979E22E6"/>
    <w:lvl w:ilvl="0" w:tplc="A55685B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F7D96"/>
    <w:multiLevelType w:val="hybridMultilevel"/>
    <w:tmpl w:val="850EDE3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79660B"/>
    <w:multiLevelType w:val="hybridMultilevel"/>
    <w:tmpl w:val="379A9218"/>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9622D0"/>
    <w:multiLevelType w:val="hybridMultilevel"/>
    <w:tmpl w:val="A1CA5828"/>
    <w:lvl w:ilvl="0" w:tplc="22604526">
      <w:start w:val="4"/>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65526"/>
    <w:multiLevelType w:val="hybridMultilevel"/>
    <w:tmpl w:val="9F90E2EA"/>
    <w:lvl w:ilvl="0" w:tplc="EA36E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51F4F"/>
    <w:multiLevelType w:val="hybridMultilevel"/>
    <w:tmpl w:val="80AA7F5A"/>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8E5A14"/>
    <w:multiLevelType w:val="hybridMultilevel"/>
    <w:tmpl w:val="186C6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FC0A97"/>
    <w:multiLevelType w:val="hybridMultilevel"/>
    <w:tmpl w:val="0882B234"/>
    <w:lvl w:ilvl="0" w:tplc="EFFE831A">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E2197"/>
    <w:multiLevelType w:val="hybridMultilevel"/>
    <w:tmpl w:val="AAB8E1F4"/>
    <w:lvl w:ilvl="0" w:tplc="E634F8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50411"/>
    <w:multiLevelType w:val="hybridMultilevel"/>
    <w:tmpl w:val="E4B0D89E"/>
    <w:lvl w:ilvl="0" w:tplc="0ADC17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92691"/>
    <w:multiLevelType w:val="hybridMultilevel"/>
    <w:tmpl w:val="1C2E6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C82E04"/>
    <w:multiLevelType w:val="hybridMultilevel"/>
    <w:tmpl w:val="85AA6A0A"/>
    <w:lvl w:ilvl="0" w:tplc="59AA49E0">
      <w:start w:val="1"/>
      <w:numFmt w:val="upperLetter"/>
      <w:lvlText w:val="%1."/>
      <w:lvlJc w:val="left"/>
      <w:pPr>
        <w:ind w:left="1440" w:hanging="72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D2A3D17"/>
    <w:multiLevelType w:val="hybridMultilevel"/>
    <w:tmpl w:val="E4B0D89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F8203F"/>
    <w:multiLevelType w:val="hybridMultilevel"/>
    <w:tmpl w:val="379A9218"/>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7F3C7E"/>
    <w:multiLevelType w:val="hybridMultilevel"/>
    <w:tmpl w:val="F2F8C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E73616"/>
    <w:multiLevelType w:val="singleLevel"/>
    <w:tmpl w:val="13B2EDE6"/>
    <w:lvl w:ilvl="0">
      <w:start w:val="3"/>
      <w:numFmt w:val="upperRoman"/>
      <w:pStyle w:val="Heading3"/>
      <w:lvlText w:val="%1."/>
      <w:lvlJc w:val="left"/>
      <w:pPr>
        <w:tabs>
          <w:tab w:val="num" w:pos="720"/>
        </w:tabs>
        <w:ind w:left="720" w:hanging="720"/>
      </w:pPr>
      <w:rPr>
        <w:rFonts w:hint="default"/>
      </w:rPr>
    </w:lvl>
  </w:abstractNum>
  <w:abstractNum w:abstractNumId="17" w15:restartNumberingAfterBreak="0">
    <w:nsid w:val="41AC1F7D"/>
    <w:multiLevelType w:val="hybridMultilevel"/>
    <w:tmpl w:val="E5D80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153B17"/>
    <w:multiLevelType w:val="hybridMultilevel"/>
    <w:tmpl w:val="1188F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C8707D"/>
    <w:multiLevelType w:val="hybridMultilevel"/>
    <w:tmpl w:val="D728C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202346"/>
    <w:multiLevelType w:val="hybridMultilevel"/>
    <w:tmpl w:val="054A2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1A19AA"/>
    <w:multiLevelType w:val="hybridMultilevel"/>
    <w:tmpl w:val="ACCA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C1893"/>
    <w:multiLevelType w:val="hybridMultilevel"/>
    <w:tmpl w:val="80AA7F5A"/>
    <w:lvl w:ilvl="0" w:tplc="F0545C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644086"/>
    <w:multiLevelType w:val="hybridMultilevel"/>
    <w:tmpl w:val="254E79C2"/>
    <w:lvl w:ilvl="0" w:tplc="20E0807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52E21"/>
    <w:multiLevelType w:val="hybridMultilevel"/>
    <w:tmpl w:val="E4B0D89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21855CB"/>
    <w:multiLevelType w:val="hybridMultilevel"/>
    <w:tmpl w:val="397C9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4A63A7"/>
    <w:multiLevelType w:val="hybridMultilevel"/>
    <w:tmpl w:val="8AA43C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E9C6DDD"/>
    <w:multiLevelType w:val="hybridMultilevel"/>
    <w:tmpl w:val="9C40BFCE"/>
    <w:lvl w:ilvl="0" w:tplc="F0545C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211461">
    <w:abstractNumId w:val="16"/>
  </w:num>
  <w:num w:numId="2" w16cid:durableId="1914974664">
    <w:abstractNumId w:val="22"/>
  </w:num>
  <w:num w:numId="3" w16cid:durableId="1377853544">
    <w:abstractNumId w:val="27"/>
  </w:num>
  <w:num w:numId="4" w16cid:durableId="1041441396">
    <w:abstractNumId w:val="14"/>
  </w:num>
  <w:num w:numId="5" w16cid:durableId="276956088">
    <w:abstractNumId w:val="3"/>
  </w:num>
  <w:num w:numId="6" w16cid:durableId="316497327">
    <w:abstractNumId w:val="12"/>
  </w:num>
  <w:num w:numId="7" w16cid:durableId="1399399858">
    <w:abstractNumId w:val="20"/>
  </w:num>
  <w:num w:numId="8" w16cid:durableId="14968183">
    <w:abstractNumId w:val="18"/>
  </w:num>
  <w:num w:numId="9" w16cid:durableId="191261513">
    <w:abstractNumId w:val="8"/>
  </w:num>
  <w:num w:numId="10" w16cid:durableId="584607330">
    <w:abstractNumId w:val="4"/>
  </w:num>
  <w:num w:numId="11" w16cid:durableId="458688353">
    <w:abstractNumId w:val="15"/>
  </w:num>
  <w:num w:numId="12" w16cid:durableId="107243091">
    <w:abstractNumId w:val="1"/>
  </w:num>
  <w:num w:numId="13" w16cid:durableId="1426805868">
    <w:abstractNumId w:val="6"/>
  </w:num>
  <w:num w:numId="14" w16cid:durableId="679239895">
    <w:abstractNumId w:val="5"/>
  </w:num>
  <w:num w:numId="15" w16cid:durableId="1705405753">
    <w:abstractNumId w:val="10"/>
  </w:num>
  <w:num w:numId="16" w16cid:durableId="1996491849">
    <w:abstractNumId w:val="9"/>
  </w:num>
  <w:num w:numId="17" w16cid:durableId="2128549817">
    <w:abstractNumId w:val="19"/>
  </w:num>
  <w:num w:numId="18" w16cid:durableId="871840274">
    <w:abstractNumId w:val="25"/>
  </w:num>
  <w:num w:numId="19" w16cid:durableId="668142967">
    <w:abstractNumId w:val="11"/>
  </w:num>
  <w:num w:numId="20" w16cid:durableId="1402750045">
    <w:abstractNumId w:val="21"/>
  </w:num>
  <w:num w:numId="21" w16cid:durableId="750934627">
    <w:abstractNumId w:val="17"/>
  </w:num>
  <w:num w:numId="22" w16cid:durableId="1824085644">
    <w:abstractNumId w:val="24"/>
  </w:num>
  <w:num w:numId="23" w16cid:durableId="281424941">
    <w:abstractNumId w:val="23"/>
  </w:num>
  <w:num w:numId="24" w16cid:durableId="720593295">
    <w:abstractNumId w:val="0"/>
  </w:num>
  <w:num w:numId="25" w16cid:durableId="560219224">
    <w:abstractNumId w:val="7"/>
  </w:num>
  <w:num w:numId="26" w16cid:durableId="1740784335">
    <w:abstractNumId w:val="13"/>
  </w:num>
  <w:num w:numId="27" w16cid:durableId="725879511">
    <w:abstractNumId w:val="26"/>
  </w:num>
  <w:num w:numId="28" w16cid:durableId="210418555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BC"/>
    <w:rsid w:val="00000819"/>
    <w:rsid w:val="00001CB0"/>
    <w:rsid w:val="00001F0E"/>
    <w:rsid w:val="0000449D"/>
    <w:rsid w:val="000046E4"/>
    <w:rsid w:val="000049E3"/>
    <w:rsid w:val="0000615B"/>
    <w:rsid w:val="00006914"/>
    <w:rsid w:val="00007714"/>
    <w:rsid w:val="000106E3"/>
    <w:rsid w:val="0001261C"/>
    <w:rsid w:val="00012F0A"/>
    <w:rsid w:val="00013593"/>
    <w:rsid w:val="00015084"/>
    <w:rsid w:val="00017768"/>
    <w:rsid w:val="00017D7E"/>
    <w:rsid w:val="00020323"/>
    <w:rsid w:val="000228F7"/>
    <w:rsid w:val="00022FF7"/>
    <w:rsid w:val="00025217"/>
    <w:rsid w:val="000254AD"/>
    <w:rsid w:val="000269DA"/>
    <w:rsid w:val="000312A6"/>
    <w:rsid w:val="0003222D"/>
    <w:rsid w:val="000360DF"/>
    <w:rsid w:val="00036B2B"/>
    <w:rsid w:val="00036B5C"/>
    <w:rsid w:val="000445F1"/>
    <w:rsid w:val="00047AF9"/>
    <w:rsid w:val="00050D5E"/>
    <w:rsid w:val="00053756"/>
    <w:rsid w:val="00053A15"/>
    <w:rsid w:val="00053C79"/>
    <w:rsid w:val="00055692"/>
    <w:rsid w:val="00055AB5"/>
    <w:rsid w:val="000611AC"/>
    <w:rsid w:val="000631F1"/>
    <w:rsid w:val="00064551"/>
    <w:rsid w:val="00064C51"/>
    <w:rsid w:val="000655B2"/>
    <w:rsid w:val="00065DB2"/>
    <w:rsid w:val="00071086"/>
    <w:rsid w:val="0007335D"/>
    <w:rsid w:val="00074157"/>
    <w:rsid w:val="0007512A"/>
    <w:rsid w:val="0007643F"/>
    <w:rsid w:val="000769CD"/>
    <w:rsid w:val="00076B76"/>
    <w:rsid w:val="000815A6"/>
    <w:rsid w:val="000825BA"/>
    <w:rsid w:val="0008451C"/>
    <w:rsid w:val="00085E83"/>
    <w:rsid w:val="00090226"/>
    <w:rsid w:val="000946B1"/>
    <w:rsid w:val="00097388"/>
    <w:rsid w:val="00097B53"/>
    <w:rsid w:val="00097FC7"/>
    <w:rsid w:val="000A13D8"/>
    <w:rsid w:val="000A33B7"/>
    <w:rsid w:val="000A788B"/>
    <w:rsid w:val="000A7FCA"/>
    <w:rsid w:val="000B01A2"/>
    <w:rsid w:val="000B4EA8"/>
    <w:rsid w:val="000B54CF"/>
    <w:rsid w:val="000C1E99"/>
    <w:rsid w:val="000C2558"/>
    <w:rsid w:val="000C3989"/>
    <w:rsid w:val="000C41A6"/>
    <w:rsid w:val="000C4B49"/>
    <w:rsid w:val="000C5971"/>
    <w:rsid w:val="000C7213"/>
    <w:rsid w:val="000C7372"/>
    <w:rsid w:val="000C7A31"/>
    <w:rsid w:val="000D07F5"/>
    <w:rsid w:val="000D10C6"/>
    <w:rsid w:val="000D1362"/>
    <w:rsid w:val="000D3C30"/>
    <w:rsid w:val="000D4B6D"/>
    <w:rsid w:val="000D4E03"/>
    <w:rsid w:val="000D5A5D"/>
    <w:rsid w:val="000D5C65"/>
    <w:rsid w:val="000D6B45"/>
    <w:rsid w:val="000E0CBD"/>
    <w:rsid w:val="000E3C12"/>
    <w:rsid w:val="000E5592"/>
    <w:rsid w:val="000E61A3"/>
    <w:rsid w:val="000E6971"/>
    <w:rsid w:val="000F10B6"/>
    <w:rsid w:val="000F1F8B"/>
    <w:rsid w:val="000F202C"/>
    <w:rsid w:val="000F3CCF"/>
    <w:rsid w:val="000F5376"/>
    <w:rsid w:val="000F7BF4"/>
    <w:rsid w:val="00100A2D"/>
    <w:rsid w:val="00101172"/>
    <w:rsid w:val="00101E53"/>
    <w:rsid w:val="0010325E"/>
    <w:rsid w:val="00103F4E"/>
    <w:rsid w:val="0010429E"/>
    <w:rsid w:val="0010503E"/>
    <w:rsid w:val="001068BC"/>
    <w:rsid w:val="0011041E"/>
    <w:rsid w:val="001165D7"/>
    <w:rsid w:val="00117190"/>
    <w:rsid w:val="00122487"/>
    <w:rsid w:val="00122D49"/>
    <w:rsid w:val="0012301E"/>
    <w:rsid w:val="00123824"/>
    <w:rsid w:val="00124265"/>
    <w:rsid w:val="00124486"/>
    <w:rsid w:val="00124DBC"/>
    <w:rsid w:val="00127548"/>
    <w:rsid w:val="0013149C"/>
    <w:rsid w:val="00133EFC"/>
    <w:rsid w:val="00135A79"/>
    <w:rsid w:val="00137074"/>
    <w:rsid w:val="00140337"/>
    <w:rsid w:val="001428A8"/>
    <w:rsid w:val="00143A3D"/>
    <w:rsid w:val="00143EE0"/>
    <w:rsid w:val="00143FAD"/>
    <w:rsid w:val="00144E7A"/>
    <w:rsid w:val="00145113"/>
    <w:rsid w:val="00146DFA"/>
    <w:rsid w:val="00146F95"/>
    <w:rsid w:val="00147997"/>
    <w:rsid w:val="00150622"/>
    <w:rsid w:val="00151101"/>
    <w:rsid w:val="0015259F"/>
    <w:rsid w:val="00152E39"/>
    <w:rsid w:val="00153112"/>
    <w:rsid w:val="001537C0"/>
    <w:rsid w:val="001546C9"/>
    <w:rsid w:val="00155C5D"/>
    <w:rsid w:val="00156338"/>
    <w:rsid w:val="001578F4"/>
    <w:rsid w:val="001605B8"/>
    <w:rsid w:val="001610D8"/>
    <w:rsid w:val="001621BD"/>
    <w:rsid w:val="0016263D"/>
    <w:rsid w:val="00163247"/>
    <w:rsid w:val="0016750B"/>
    <w:rsid w:val="00170363"/>
    <w:rsid w:val="001710E6"/>
    <w:rsid w:val="00174D99"/>
    <w:rsid w:val="0017716A"/>
    <w:rsid w:val="00177584"/>
    <w:rsid w:val="00177C13"/>
    <w:rsid w:val="00180FCB"/>
    <w:rsid w:val="0018166F"/>
    <w:rsid w:val="00182936"/>
    <w:rsid w:val="0018360D"/>
    <w:rsid w:val="0019223B"/>
    <w:rsid w:val="001926AA"/>
    <w:rsid w:val="001951A0"/>
    <w:rsid w:val="001977F7"/>
    <w:rsid w:val="001979C8"/>
    <w:rsid w:val="001A0FB5"/>
    <w:rsid w:val="001A2A04"/>
    <w:rsid w:val="001A2F43"/>
    <w:rsid w:val="001A3D2B"/>
    <w:rsid w:val="001A5EBD"/>
    <w:rsid w:val="001A6065"/>
    <w:rsid w:val="001B17D4"/>
    <w:rsid w:val="001B454B"/>
    <w:rsid w:val="001B4F89"/>
    <w:rsid w:val="001B5C45"/>
    <w:rsid w:val="001B63B9"/>
    <w:rsid w:val="001B7250"/>
    <w:rsid w:val="001C3340"/>
    <w:rsid w:val="001C6D3E"/>
    <w:rsid w:val="001D0F3B"/>
    <w:rsid w:val="001D28D5"/>
    <w:rsid w:val="001D305A"/>
    <w:rsid w:val="001D34AF"/>
    <w:rsid w:val="001D3AFC"/>
    <w:rsid w:val="001E1ACF"/>
    <w:rsid w:val="001E2EC3"/>
    <w:rsid w:val="001E5573"/>
    <w:rsid w:val="001F0EA2"/>
    <w:rsid w:val="001F199E"/>
    <w:rsid w:val="001F1D85"/>
    <w:rsid w:val="001F32DA"/>
    <w:rsid w:val="001F4239"/>
    <w:rsid w:val="001F463E"/>
    <w:rsid w:val="001F690F"/>
    <w:rsid w:val="00202894"/>
    <w:rsid w:val="00202AFE"/>
    <w:rsid w:val="00202D67"/>
    <w:rsid w:val="002040F0"/>
    <w:rsid w:val="002044BB"/>
    <w:rsid w:val="002047B9"/>
    <w:rsid w:val="00205AD5"/>
    <w:rsid w:val="00205B1B"/>
    <w:rsid w:val="00212BAB"/>
    <w:rsid w:val="002142AF"/>
    <w:rsid w:val="002154E3"/>
    <w:rsid w:val="00217CBB"/>
    <w:rsid w:val="002210C8"/>
    <w:rsid w:val="0022125F"/>
    <w:rsid w:val="00221265"/>
    <w:rsid w:val="0022181C"/>
    <w:rsid w:val="00224B25"/>
    <w:rsid w:val="0022570E"/>
    <w:rsid w:val="00226187"/>
    <w:rsid w:val="002309E2"/>
    <w:rsid w:val="00232C29"/>
    <w:rsid w:val="00237015"/>
    <w:rsid w:val="00237B74"/>
    <w:rsid w:val="00240061"/>
    <w:rsid w:val="00240355"/>
    <w:rsid w:val="002419CD"/>
    <w:rsid w:val="00242998"/>
    <w:rsid w:val="00242E0B"/>
    <w:rsid w:val="00243818"/>
    <w:rsid w:val="00244D12"/>
    <w:rsid w:val="00246ED8"/>
    <w:rsid w:val="002502A4"/>
    <w:rsid w:val="00250FEA"/>
    <w:rsid w:val="00251720"/>
    <w:rsid w:val="00251EAF"/>
    <w:rsid w:val="00252479"/>
    <w:rsid w:val="002531BC"/>
    <w:rsid w:val="002558A7"/>
    <w:rsid w:val="002558FB"/>
    <w:rsid w:val="0026040A"/>
    <w:rsid w:val="0026055E"/>
    <w:rsid w:val="00262D48"/>
    <w:rsid w:val="00263CC6"/>
    <w:rsid w:val="00264D1F"/>
    <w:rsid w:val="002657CD"/>
    <w:rsid w:val="00267309"/>
    <w:rsid w:val="002676FF"/>
    <w:rsid w:val="002677A2"/>
    <w:rsid w:val="0027111B"/>
    <w:rsid w:val="0027182B"/>
    <w:rsid w:val="002724C2"/>
    <w:rsid w:val="00273273"/>
    <w:rsid w:val="00273B18"/>
    <w:rsid w:val="00274030"/>
    <w:rsid w:val="002742D5"/>
    <w:rsid w:val="00274D5B"/>
    <w:rsid w:val="0027767C"/>
    <w:rsid w:val="00280267"/>
    <w:rsid w:val="00281962"/>
    <w:rsid w:val="00284197"/>
    <w:rsid w:val="00284A61"/>
    <w:rsid w:val="00284E5A"/>
    <w:rsid w:val="00285793"/>
    <w:rsid w:val="00287468"/>
    <w:rsid w:val="00290962"/>
    <w:rsid w:val="002909BF"/>
    <w:rsid w:val="00294D2A"/>
    <w:rsid w:val="0029549E"/>
    <w:rsid w:val="002965F3"/>
    <w:rsid w:val="00296754"/>
    <w:rsid w:val="00296F0E"/>
    <w:rsid w:val="00297884"/>
    <w:rsid w:val="002979B6"/>
    <w:rsid w:val="002A0401"/>
    <w:rsid w:val="002A06E4"/>
    <w:rsid w:val="002A1112"/>
    <w:rsid w:val="002A5581"/>
    <w:rsid w:val="002A60BA"/>
    <w:rsid w:val="002A6A81"/>
    <w:rsid w:val="002A7090"/>
    <w:rsid w:val="002A7714"/>
    <w:rsid w:val="002A7C71"/>
    <w:rsid w:val="002B189C"/>
    <w:rsid w:val="002B2134"/>
    <w:rsid w:val="002B2665"/>
    <w:rsid w:val="002B5221"/>
    <w:rsid w:val="002B6CDB"/>
    <w:rsid w:val="002B724F"/>
    <w:rsid w:val="002C221C"/>
    <w:rsid w:val="002C4635"/>
    <w:rsid w:val="002C50F6"/>
    <w:rsid w:val="002C75D7"/>
    <w:rsid w:val="002D019F"/>
    <w:rsid w:val="002D25EA"/>
    <w:rsid w:val="002D273F"/>
    <w:rsid w:val="002D2942"/>
    <w:rsid w:val="002D2AF4"/>
    <w:rsid w:val="002D3BDB"/>
    <w:rsid w:val="002D4B13"/>
    <w:rsid w:val="002D6DD9"/>
    <w:rsid w:val="002E12D3"/>
    <w:rsid w:val="002E142D"/>
    <w:rsid w:val="002E1EB0"/>
    <w:rsid w:val="002E2DA0"/>
    <w:rsid w:val="002E3217"/>
    <w:rsid w:val="002E3617"/>
    <w:rsid w:val="002E4C38"/>
    <w:rsid w:val="002E5B8A"/>
    <w:rsid w:val="002E5FE7"/>
    <w:rsid w:val="002E745A"/>
    <w:rsid w:val="002E768F"/>
    <w:rsid w:val="002F0BE4"/>
    <w:rsid w:val="002F1B34"/>
    <w:rsid w:val="002F1E25"/>
    <w:rsid w:val="002F4718"/>
    <w:rsid w:val="002F6C2F"/>
    <w:rsid w:val="00300A55"/>
    <w:rsid w:val="00300CD9"/>
    <w:rsid w:val="003012D6"/>
    <w:rsid w:val="00301ACD"/>
    <w:rsid w:val="003032F6"/>
    <w:rsid w:val="00305E6C"/>
    <w:rsid w:val="0030761C"/>
    <w:rsid w:val="00307DAC"/>
    <w:rsid w:val="00312663"/>
    <w:rsid w:val="003149CE"/>
    <w:rsid w:val="00315D88"/>
    <w:rsid w:val="00316AE7"/>
    <w:rsid w:val="003172C1"/>
    <w:rsid w:val="003201EE"/>
    <w:rsid w:val="0032026F"/>
    <w:rsid w:val="003215C0"/>
    <w:rsid w:val="0032233D"/>
    <w:rsid w:val="003227AF"/>
    <w:rsid w:val="003228BD"/>
    <w:rsid w:val="00322F4D"/>
    <w:rsid w:val="00323252"/>
    <w:rsid w:val="00324C4B"/>
    <w:rsid w:val="00325C41"/>
    <w:rsid w:val="0032622D"/>
    <w:rsid w:val="00330014"/>
    <w:rsid w:val="00330350"/>
    <w:rsid w:val="00330DD8"/>
    <w:rsid w:val="00333C45"/>
    <w:rsid w:val="00335528"/>
    <w:rsid w:val="00335F93"/>
    <w:rsid w:val="00340BAA"/>
    <w:rsid w:val="00340C69"/>
    <w:rsid w:val="00343AEF"/>
    <w:rsid w:val="00345343"/>
    <w:rsid w:val="00345C78"/>
    <w:rsid w:val="003511D1"/>
    <w:rsid w:val="0035344D"/>
    <w:rsid w:val="00355701"/>
    <w:rsid w:val="00361493"/>
    <w:rsid w:val="00362140"/>
    <w:rsid w:val="00362725"/>
    <w:rsid w:val="003639A3"/>
    <w:rsid w:val="003639C7"/>
    <w:rsid w:val="0036649C"/>
    <w:rsid w:val="00367E53"/>
    <w:rsid w:val="003712CC"/>
    <w:rsid w:val="00371636"/>
    <w:rsid w:val="003727F2"/>
    <w:rsid w:val="00374507"/>
    <w:rsid w:val="00375D7B"/>
    <w:rsid w:val="003808D7"/>
    <w:rsid w:val="0038125F"/>
    <w:rsid w:val="003829D6"/>
    <w:rsid w:val="00383C86"/>
    <w:rsid w:val="0038586C"/>
    <w:rsid w:val="0038712E"/>
    <w:rsid w:val="0038741B"/>
    <w:rsid w:val="003875DD"/>
    <w:rsid w:val="003903F3"/>
    <w:rsid w:val="00392275"/>
    <w:rsid w:val="00393F51"/>
    <w:rsid w:val="00396547"/>
    <w:rsid w:val="003A06C9"/>
    <w:rsid w:val="003A1114"/>
    <w:rsid w:val="003A303D"/>
    <w:rsid w:val="003A3114"/>
    <w:rsid w:val="003A315A"/>
    <w:rsid w:val="003A3231"/>
    <w:rsid w:val="003A53E1"/>
    <w:rsid w:val="003B35AB"/>
    <w:rsid w:val="003B468E"/>
    <w:rsid w:val="003B5649"/>
    <w:rsid w:val="003C2D6D"/>
    <w:rsid w:val="003C464A"/>
    <w:rsid w:val="003C509C"/>
    <w:rsid w:val="003C552C"/>
    <w:rsid w:val="003C602E"/>
    <w:rsid w:val="003C7516"/>
    <w:rsid w:val="003D065A"/>
    <w:rsid w:val="003D32DD"/>
    <w:rsid w:val="003D39E1"/>
    <w:rsid w:val="003D3A6B"/>
    <w:rsid w:val="003D41C0"/>
    <w:rsid w:val="003D4B8D"/>
    <w:rsid w:val="003D7DF0"/>
    <w:rsid w:val="003E1A66"/>
    <w:rsid w:val="003E227A"/>
    <w:rsid w:val="003E3575"/>
    <w:rsid w:val="003E3CF4"/>
    <w:rsid w:val="003E5F82"/>
    <w:rsid w:val="003F0AE0"/>
    <w:rsid w:val="003F31D4"/>
    <w:rsid w:val="003F3328"/>
    <w:rsid w:val="003F3CAA"/>
    <w:rsid w:val="003F413D"/>
    <w:rsid w:val="003F6421"/>
    <w:rsid w:val="004018EE"/>
    <w:rsid w:val="00405097"/>
    <w:rsid w:val="0040628A"/>
    <w:rsid w:val="00406544"/>
    <w:rsid w:val="00411B14"/>
    <w:rsid w:val="0041447B"/>
    <w:rsid w:val="004163DB"/>
    <w:rsid w:val="004172DA"/>
    <w:rsid w:val="00421DB7"/>
    <w:rsid w:val="00422A74"/>
    <w:rsid w:val="00423400"/>
    <w:rsid w:val="00427DF9"/>
    <w:rsid w:val="00431740"/>
    <w:rsid w:val="004342F1"/>
    <w:rsid w:val="004343B7"/>
    <w:rsid w:val="00436304"/>
    <w:rsid w:val="00436669"/>
    <w:rsid w:val="0044074D"/>
    <w:rsid w:val="00441627"/>
    <w:rsid w:val="0044404A"/>
    <w:rsid w:val="00453AFF"/>
    <w:rsid w:val="00453B9A"/>
    <w:rsid w:val="00454732"/>
    <w:rsid w:val="0045576A"/>
    <w:rsid w:val="004578DC"/>
    <w:rsid w:val="00460219"/>
    <w:rsid w:val="00461983"/>
    <w:rsid w:val="0046453D"/>
    <w:rsid w:val="0046465B"/>
    <w:rsid w:val="00464AB9"/>
    <w:rsid w:val="00465B02"/>
    <w:rsid w:val="00466741"/>
    <w:rsid w:val="0046778C"/>
    <w:rsid w:val="00467DAD"/>
    <w:rsid w:val="00467DC4"/>
    <w:rsid w:val="00467EF2"/>
    <w:rsid w:val="00470D0B"/>
    <w:rsid w:val="004715DB"/>
    <w:rsid w:val="00471ACF"/>
    <w:rsid w:val="0047391F"/>
    <w:rsid w:val="00474DA2"/>
    <w:rsid w:val="00476870"/>
    <w:rsid w:val="00480074"/>
    <w:rsid w:val="00480C5C"/>
    <w:rsid w:val="00481337"/>
    <w:rsid w:val="004816B9"/>
    <w:rsid w:val="00481A24"/>
    <w:rsid w:val="00481BCE"/>
    <w:rsid w:val="0048242B"/>
    <w:rsid w:val="004913BC"/>
    <w:rsid w:val="004919A7"/>
    <w:rsid w:val="0049340C"/>
    <w:rsid w:val="00494E58"/>
    <w:rsid w:val="004957F9"/>
    <w:rsid w:val="00497958"/>
    <w:rsid w:val="004A0EF6"/>
    <w:rsid w:val="004A153E"/>
    <w:rsid w:val="004A4525"/>
    <w:rsid w:val="004A4E40"/>
    <w:rsid w:val="004A5B3D"/>
    <w:rsid w:val="004A5DF5"/>
    <w:rsid w:val="004A6061"/>
    <w:rsid w:val="004A79CF"/>
    <w:rsid w:val="004B1150"/>
    <w:rsid w:val="004B17D8"/>
    <w:rsid w:val="004B3D62"/>
    <w:rsid w:val="004B7569"/>
    <w:rsid w:val="004B77E6"/>
    <w:rsid w:val="004C177F"/>
    <w:rsid w:val="004C5573"/>
    <w:rsid w:val="004D25AD"/>
    <w:rsid w:val="004D4C97"/>
    <w:rsid w:val="004D57F4"/>
    <w:rsid w:val="004D73B1"/>
    <w:rsid w:val="004E259C"/>
    <w:rsid w:val="004E2638"/>
    <w:rsid w:val="004E4604"/>
    <w:rsid w:val="004E4EB8"/>
    <w:rsid w:val="004E6485"/>
    <w:rsid w:val="004E6989"/>
    <w:rsid w:val="004E6BAE"/>
    <w:rsid w:val="004F4107"/>
    <w:rsid w:val="004F4764"/>
    <w:rsid w:val="004F5B70"/>
    <w:rsid w:val="004F7FC0"/>
    <w:rsid w:val="00501796"/>
    <w:rsid w:val="00501E04"/>
    <w:rsid w:val="00502181"/>
    <w:rsid w:val="0050345A"/>
    <w:rsid w:val="00503642"/>
    <w:rsid w:val="005069B2"/>
    <w:rsid w:val="0050737E"/>
    <w:rsid w:val="0050781C"/>
    <w:rsid w:val="00510946"/>
    <w:rsid w:val="0051102E"/>
    <w:rsid w:val="00513996"/>
    <w:rsid w:val="0051410C"/>
    <w:rsid w:val="00515A29"/>
    <w:rsid w:val="00515AFE"/>
    <w:rsid w:val="00517EF8"/>
    <w:rsid w:val="005217E8"/>
    <w:rsid w:val="00522BC6"/>
    <w:rsid w:val="00522F6E"/>
    <w:rsid w:val="00523D6F"/>
    <w:rsid w:val="00524F69"/>
    <w:rsid w:val="005254EF"/>
    <w:rsid w:val="00526F46"/>
    <w:rsid w:val="005302AA"/>
    <w:rsid w:val="005302DD"/>
    <w:rsid w:val="005308F1"/>
    <w:rsid w:val="0053177D"/>
    <w:rsid w:val="00531A68"/>
    <w:rsid w:val="00531C0A"/>
    <w:rsid w:val="00532110"/>
    <w:rsid w:val="0053277A"/>
    <w:rsid w:val="00532B3E"/>
    <w:rsid w:val="005354E7"/>
    <w:rsid w:val="005357CB"/>
    <w:rsid w:val="00535CAA"/>
    <w:rsid w:val="00540235"/>
    <w:rsid w:val="00543487"/>
    <w:rsid w:val="0054427D"/>
    <w:rsid w:val="0054451F"/>
    <w:rsid w:val="0054480A"/>
    <w:rsid w:val="00546923"/>
    <w:rsid w:val="00546E84"/>
    <w:rsid w:val="005475A2"/>
    <w:rsid w:val="00547A6F"/>
    <w:rsid w:val="0055018F"/>
    <w:rsid w:val="005504DB"/>
    <w:rsid w:val="0055152D"/>
    <w:rsid w:val="00552A3A"/>
    <w:rsid w:val="005557F9"/>
    <w:rsid w:val="00555C71"/>
    <w:rsid w:val="00555D8E"/>
    <w:rsid w:val="005564C4"/>
    <w:rsid w:val="00556F83"/>
    <w:rsid w:val="005608A4"/>
    <w:rsid w:val="00561179"/>
    <w:rsid w:val="0056176C"/>
    <w:rsid w:val="00562C76"/>
    <w:rsid w:val="00565047"/>
    <w:rsid w:val="00565C1F"/>
    <w:rsid w:val="0056673D"/>
    <w:rsid w:val="005667AE"/>
    <w:rsid w:val="00570B29"/>
    <w:rsid w:val="005739FB"/>
    <w:rsid w:val="00574963"/>
    <w:rsid w:val="0058011A"/>
    <w:rsid w:val="00580210"/>
    <w:rsid w:val="0058194D"/>
    <w:rsid w:val="00584D7B"/>
    <w:rsid w:val="00585A03"/>
    <w:rsid w:val="00586D49"/>
    <w:rsid w:val="0058747F"/>
    <w:rsid w:val="00587FD8"/>
    <w:rsid w:val="00590D30"/>
    <w:rsid w:val="00591BC8"/>
    <w:rsid w:val="00594C31"/>
    <w:rsid w:val="00595DF9"/>
    <w:rsid w:val="005A0520"/>
    <w:rsid w:val="005A0BEC"/>
    <w:rsid w:val="005A1D5B"/>
    <w:rsid w:val="005B040B"/>
    <w:rsid w:val="005B1D04"/>
    <w:rsid w:val="005B3602"/>
    <w:rsid w:val="005B3968"/>
    <w:rsid w:val="005B5483"/>
    <w:rsid w:val="005B5969"/>
    <w:rsid w:val="005B7F64"/>
    <w:rsid w:val="005C003D"/>
    <w:rsid w:val="005C09C2"/>
    <w:rsid w:val="005C1279"/>
    <w:rsid w:val="005C1683"/>
    <w:rsid w:val="005C2FE3"/>
    <w:rsid w:val="005C4AB3"/>
    <w:rsid w:val="005C51CD"/>
    <w:rsid w:val="005C5519"/>
    <w:rsid w:val="005C5C02"/>
    <w:rsid w:val="005C5D5F"/>
    <w:rsid w:val="005C6743"/>
    <w:rsid w:val="005C693E"/>
    <w:rsid w:val="005C6D15"/>
    <w:rsid w:val="005C73C2"/>
    <w:rsid w:val="005D0347"/>
    <w:rsid w:val="005D11A3"/>
    <w:rsid w:val="005D461B"/>
    <w:rsid w:val="005D5360"/>
    <w:rsid w:val="005D5C79"/>
    <w:rsid w:val="005D7C90"/>
    <w:rsid w:val="005E0FDC"/>
    <w:rsid w:val="005E117C"/>
    <w:rsid w:val="005E23C6"/>
    <w:rsid w:val="005E3153"/>
    <w:rsid w:val="005E4C6F"/>
    <w:rsid w:val="005E5572"/>
    <w:rsid w:val="005E7BFE"/>
    <w:rsid w:val="005E7F8E"/>
    <w:rsid w:val="005F0B6C"/>
    <w:rsid w:val="005F2843"/>
    <w:rsid w:val="005F46C8"/>
    <w:rsid w:val="005F5397"/>
    <w:rsid w:val="00601BFB"/>
    <w:rsid w:val="006034AF"/>
    <w:rsid w:val="00603A59"/>
    <w:rsid w:val="00603D98"/>
    <w:rsid w:val="0060519A"/>
    <w:rsid w:val="006059E2"/>
    <w:rsid w:val="00606A9C"/>
    <w:rsid w:val="006109CD"/>
    <w:rsid w:val="00610B43"/>
    <w:rsid w:val="00611984"/>
    <w:rsid w:val="006134AC"/>
    <w:rsid w:val="00613D94"/>
    <w:rsid w:val="006145D6"/>
    <w:rsid w:val="00614BEB"/>
    <w:rsid w:val="00614E16"/>
    <w:rsid w:val="006201B0"/>
    <w:rsid w:val="006226E9"/>
    <w:rsid w:val="006227AD"/>
    <w:rsid w:val="00624EFC"/>
    <w:rsid w:val="0062660B"/>
    <w:rsid w:val="0062710A"/>
    <w:rsid w:val="0062727F"/>
    <w:rsid w:val="0063243A"/>
    <w:rsid w:val="00633FA5"/>
    <w:rsid w:val="00634D7F"/>
    <w:rsid w:val="006352B2"/>
    <w:rsid w:val="00635EF9"/>
    <w:rsid w:val="006368CF"/>
    <w:rsid w:val="0063780D"/>
    <w:rsid w:val="00641DF8"/>
    <w:rsid w:val="00644093"/>
    <w:rsid w:val="00644DEF"/>
    <w:rsid w:val="00644ED3"/>
    <w:rsid w:val="00646344"/>
    <w:rsid w:val="00646401"/>
    <w:rsid w:val="00647C85"/>
    <w:rsid w:val="00650858"/>
    <w:rsid w:val="00651042"/>
    <w:rsid w:val="00653FFE"/>
    <w:rsid w:val="00654BD0"/>
    <w:rsid w:val="0065567E"/>
    <w:rsid w:val="00657225"/>
    <w:rsid w:val="00661B11"/>
    <w:rsid w:val="00662E3B"/>
    <w:rsid w:val="00663089"/>
    <w:rsid w:val="006638DF"/>
    <w:rsid w:val="00663D3B"/>
    <w:rsid w:val="00667D41"/>
    <w:rsid w:val="00667FB6"/>
    <w:rsid w:val="006705A0"/>
    <w:rsid w:val="00670FD3"/>
    <w:rsid w:val="00673B95"/>
    <w:rsid w:val="00674FA0"/>
    <w:rsid w:val="0067745A"/>
    <w:rsid w:val="00677550"/>
    <w:rsid w:val="00681506"/>
    <w:rsid w:val="006818AE"/>
    <w:rsid w:val="00683B07"/>
    <w:rsid w:val="006874FB"/>
    <w:rsid w:val="00690422"/>
    <w:rsid w:val="00691A2A"/>
    <w:rsid w:val="00691A34"/>
    <w:rsid w:val="00691AD7"/>
    <w:rsid w:val="00691C82"/>
    <w:rsid w:val="006949E2"/>
    <w:rsid w:val="00695B11"/>
    <w:rsid w:val="00696AF0"/>
    <w:rsid w:val="00696E69"/>
    <w:rsid w:val="006A179B"/>
    <w:rsid w:val="006A247C"/>
    <w:rsid w:val="006A3E5F"/>
    <w:rsid w:val="006A49AF"/>
    <w:rsid w:val="006A5AAE"/>
    <w:rsid w:val="006A66C3"/>
    <w:rsid w:val="006B0CFF"/>
    <w:rsid w:val="006B15AF"/>
    <w:rsid w:val="006B2B13"/>
    <w:rsid w:val="006B36B4"/>
    <w:rsid w:val="006B45A2"/>
    <w:rsid w:val="006B647C"/>
    <w:rsid w:val="006B730B"/>
    <w:rsid w:val="006B7AAD"/>
    <w:rsid w:val="006B7D0B"/>
    <w:rsid w:val="006C3244"/>
    <w:rsid w:val="006C5EED"/>
    <w:rsid w:val="006C6318"/>
    <w:rsid w:val="006C7B54"/>
    <w:rsid w:val="006D11F8"/>
    <w:rsid w:val="006D2405"/>
    <w:rsid w:val="006D2B17"/>
    <w:rsid w:val="006D5C06"/>
    <w:rsid w:val="006D5E09"/>
    <w:rsid w:val="006D678C"/>
    <w:rsid w:val="006D6D88"/>
    <w:rsid w:val="006D77E8"/>
    <w:rsid w:val="006E2276"/>
    <w:rsid w:val="006E4593"/>
    <w:rsid w:val="006E4808"/>
    <w:rsid w:val="006E4FFD"/>
    <w:rsid w:val="006E6271"/>
    <w:rsid w:val="006E6577"/>
    <w:rsid w:val="006E6CD8"/>
    <w:rsid w:val="006E714D"/>
    <w:rsid w:val="006E7999"/>
    <w:rsid w:val="006F0F0B"/>
    <w:rsid w:val="006F31BA"/>
    <w:rsid w:val="006F403E"/>
    <w:rsid w:val="006F445A"/>
    <w:rsid w:val="006F4D6D"/>
    <w:rsid w:val="006F5543"/>
    <w:rsid w:val="006F6129"/>
    <w:rsid w:val="006F6396"/>
    <w:rsid w:val="006F68FB"/>
    <w:rsid w:val="007009BB"/>
    <w:rsid w:val="00702D77"/>
    <w:rsid w:val="00704C15"/>
    <w:rsid w:val="007056D5"/>
    <w:rsid w:val="00705CFE"/>
    <w:rsid w:val="00706890"/>
    <w:rsid w:val="007110A7"/>
    <w:rsid w:val="00712C41"/>
    <w:rsid w:val="00713C1E"/>
    <w:rsid w:val="00713C80"/>
    <w:rsid w:val="00714372"/>
    <w:rsid w:val="0071744E"/>
    <w:rsid w:val="0072117B"/>
    <w:rsid w:val="00723464"/>
    <w:rsid w:val="00724FA8"/>
    <w:rsid w:val="00731650"/>
    <w:rsid w:val="00732019"/>
    <w:rsid w:val="00734BD6"/>
    <w:rsid w:val="00735E98"/>
    <w:rsid w:val="007360D7"/>
    <w:rsid w:val="007365A8"/>
    <w:rsid w:val="007414F1"/>
    <w:rsid w:val="00742110"/>
    <w:rsid w:val="00747782"/>
    <w:rsid w:val="007478D8"/>
    <w:rsid w:val="00750A87"/>
    <w:rsid w:val="00751219"/>
    <w:rsid w:val="007514F9"/>
    <w:rsid w:val="00751991"/>
    <w:rsid w:val="00753700"/>
    <w:rsid w:val="007574E9"/>
    <w:rsid w:val="00761D1E"/>
    <w:rsid w:val="00762E92"/>
    <w:rsid w:val="00763006"/>
    <w:rsid w:val="007642E3"/>
    <w:rsid w:val="00770204"/>
    <w:rsid w:val="00770392"/>
    <w:rsid w:val="00770FC4"/>
    <w:rsid w:val="00770FE2"/>
    <w:rsid w:val="007711A0"/>
    <w:rsid w:val="00771B9C"/>
    <w:rsid w:val="0077389E"/>
    <w:rsid w:val="00776E26"/>
    <w:rsid w:val="007774AB"/>
    <w:rsid w:val="00780F65"/>
    <w:rsid w:val="0078150B"/>
    <w:rsid w:val="00781F94"/>
    <w:rsid w:val="00782734"/>
    <w:rsid w:val="0078314D"/>
    <w:rsid w:val="007838FA"/>
    <w:rsid w:val="00783D4D"/>
    <w:rsid w:val="00784F5A"/>
    <w:rsid w:val="007864D1"/>
    <w:rsid w:val="00786C9C"/>
    <w:rsid w:val="00792299"/>
    <w:rsid w:val="00793A23"/>
    <w:rsid w:val="00794C8E"/>
    <w:rsid w:val="007967BE"/>
    <w:rsid w:val="00797758"/>
    <w:rsid w:val="00797E7F"/>
    <w:rsid w:val="007A03E0"/>
    <w:rsid w:val="007A1687"/>
    <w:rsid w:val="007A2685"/>
    <w:rsid w:val="007A302F"/>
    <w:rsid w:val="007A4222"/>
    <w:rsid w:val="007A4BE3"/>
    <w:rsid w:val="007A4D89"/>
    <w:rsid w:val="007A5769"/>
    <w:rsid w:val="007B07DC"/>
    <w:rsid w:val="007B19D8"/>
    <w:rsid w:val="007B3E71"/>
    <w:rsid w:val="007B58C6"/>
    <w:rsid w:val="007B654D"/>
    <w:rsid w:val="007B6AAF"/>
    <w:rsid w:val="007B6BDC"/>
    <w:rsid w:val="007B702D"/>
    <w:rsid w:val="007B7AAE"/>
    <w:rsid w:val="007C0D74"/>
    <w:rsid w:val="007C130F"/>
    <w:rsid w:val="007C5BCB"/>
    <w:rsid w:val="007C79EA"/>
    <w:rsid w:val="007C7A61"/>
    <w:rsid w:val="007D0D99"/>
    <w:rsid w:val="007D1D3F"/>
    <w:rsid w:val="007D2193"/>
    <w:rsid w:val="007D4C74"/>
    <w:rsid w:val="007D658C"/>
    <w:rsid w:val="007D7CBE"/>
    <w:rsid w:val="007E2B5D"/>
    <w:rsid w:val="007E442D"/>
    <w:rsid w:val="007E5C42"/>
    <w:rsid w:val="007F2235"/>
    <w:rsid w:val="007F4E61"/>
    <w:rsid w:val="007F6032"/>
    <w:rsid w:val="007F6C8D"/>
    <w:rsid w:val="007F6F80"/>
    <w:rsid w:val="00802228"/>
    <w:rsid w:val="0080372B"/>
    <w:rsid w:val="008046D3"/>
    <w:rsid w:val="00805CFF"/>
    <w:rsid w:val="0080701D"/>
    <w:rsid w:val="008074BD"/>
    <w:rsid w:val="008105FE"/>
    <w:rsid w:val="0081209E"/>
    <w:rsid w:val="008121AC"/>
    <w:rsid w:val="00812A6A"/>
    <w:rsid w:val="008164AB"/>
    <w:rsid w:val="00816691"/>
    <w:rsid w:val="00817E88"/>
    <w:rsid w:val="008220E5"/>
    <w:rsid w:val="00822E5D"/>
    <w:rsid w:val="008246F3"/>
    <w:rsid w:val="008261EF"/>
    <w:rsid w:val="00830CE7"/>
    <w:rsid w:val="008310F8"/>
    <w:rsid w:val="00833A32"/>
    <w:rsid w:val="00834147"/>
    <w:rsid w:val="00835773"/>
    <w:rsid w:val="00837CA7"/>
    <w:rsid w:val="008415D3"/>
    <w:rsid w:val="00841AB5"/>
    <w:rsid w:val="00842143"/>
    <w:rsid w:val="0084249E"/>
    <w:rsid w:val="008426AA"/>
    <w:rsid w:val="0084274A"/>
    <w:rsid w:val="00842CF8"/>
    <w:rsid w:val="00843605"/>
    <w:rsid w:val="0084642A"/>
    <w:rsid w:val="00850152"/>
    <w:rsid w:val="00850BC0"/>
    <w:rsid w:val="00852795"/>
    <w:rsid w:val="00852B71"/>
    <w:rsid w:val="00853D2E"/>
    <w:rsid w:val="00854065"/>
    <w:rsid w:val="00854FCB"/>
    <w:rsid w:val="00854FD9"/>
    <w:rsid w:val="00855899"/>
    <w:rsid w:val="0086047B"/>
    <w:rsid w:val="00860B06"/>
    <w:rsid w:val="00861739"/>
    <w:rsid w:val="008620EB"/>
    <w:rsid w:val="008656A4"/>
    <w:rsid w:val="0086579B"/>
    <w:rsid w:val="0086649C"/>
    <w:rsid w:val="00866CF1"/>
    <w:rsid w:val="00867465"/>
    <w:rsid w:val="008677B1"/>
    <w:rsid w:val="00867BB1"/>
    <w:rsid w:val="00871EC3"/>
    <w:rsid w:val="00874527"/>
    <w:rsid w:val="00875537"/>
    <w:rsid w:val="00876ACB"/>
    <w:rsid w:val="00876B38"/>
    <w:rsid w:val="00877C9D"/>
    <w:rsid w:val="00877D91"/>
    <w:rsid w:val="00880A92"/>
    <w:rsid w:val="00880E7E"/>
    <w:rsid w:val="00881BDD"/>
    <w:rsid w:val="00882D91"/>
    <w:rsid w:val="00884698"/>
    <w:rsid w:val="0088693F"/>
    <w:rsid w:val="0088719B"/>
    <w:rsid w:val="00890961"/>
    <w:rsid w:val="00890CCF"/>
    <w:rsid w:val="00893CEF"/>
    <w:rsid w:val="00894433"/>
    <w:rsid w:val="00894737"/>
    <w:rsid w:val="0089591C"/>
    <w:rsid w:val="0089631C"/>
    <w:rsid w:val="00896E7B"/>
    <w:rsid w:val="008A043A"/>
    <w:rsid w:val="008A084C"/>
    <w:rsid w:val="008A3064"/>
    <w:rsid w:val="008A3692"/>
    <w:rsid w:val="008A496C"/>
    <w:rsid w:val="008A4FAC"/>
    <w:rsid w:val="008B2DE2"/>
    <w:rsid w:val="008B3EAB"/>
    <w:rsid w:val="008B3F0E"/>
    <w:rsid w:val="008B620D"/>
    <w:rsid w:val="008B6380"/>
    <w:rsid w:val="008C3A3B"/>
    <w:rsid w:val="008C40B3"/>
    <w:rsid w:val="008C48E1"/>
    <w:rsid w:val="008C5ADF"/>
    <w:rsid w:val="008C5D64"/>
    <w:rsid w:val="008C5E48"/>
    <w:rsid w:val="008C6655"/>
    <w:rsid w:val="008C7041"/>
    <w:rsid w:val="008D5FC8"/>
    <w:rsid w:val="008D787B"/>
    <w:rsid w:val="008D79B6"/>
    <w:rsid w:val="008E0882"/>
    <w:rsid w:val="008E11A8"/>
    <w:rsid w:val="008E318F"/>
    <w:rsid w:val="008E7394"/>
    <w:rsid w:val="008F0956"/>
    <w:rsid w:val="008F3C31"/>
    <w:rsid w:val="008F46BC"/>
    <w:rsid w:val="008F63C6"/>
    <w:rsid w:val="00900748"/>
    <w:rsid w:val="0090390F"/>
    <w:rsid w:val="009079B1"/>
    <w:rsid w:val="00911AD0"/>
    <w:rsid w:val="00911F3C"/>
    <w:rsid w:val="00914E71"/>
    <w:rsid w:val="00916D28"/>
    <w:rsid w:val="00920649"/>
    <w:rsid w:val="009220FB"/>
    <w:rsid w:val="00925998"/>
    <w:rsid w:val="009266E7"/>
    <w:rsid w:val="009269AC"/>
    <w:rsid w:val="0093019B"/>
    <w:rsid w:val="00940B21"/>
    <w:rsid w:val="00942C13"/>
    <w:rsid w:val="00945958"/>
    <w:rsid w:val="00945E51"/>
    <w:rsid w:val="00945F2F"/>
    <w:rsid w:val="00950616"/>
    <w:rsid w:val="00953252"/>
    <w:rsid w:val="00956579"/>
    <w:rsid w:val="0095670A"/>
    <w:rsid w:val="00956A32"/>
    <w:rsid w:val="0096190D"/>
    <w:rsid w:val="00963585"/>
    <w:rsid w:val="009648F2"/>
    <w:rsid w:val="009666CB"/>
    <w:rsid w:val="009671E9"/>
    <w:rsid w:val="009675D2"/>
    <w:rsid w:val="009710B2"/>
    <w:rsid w:val="009712E2"/>
    <w:rsid w:val="00971A5C"/>
    <w:rsid w:val="00975E0A"/>
    <w:rsid w:val="00981C3A"/>
    <w:rsid w:val="009822A6"/>
    <w:rsid w:val="00982BAE"/>
    <w:rsid w:val="0098439A"/>
    <w:rsid w:val="00985C23"/>
    <w:rsid w:val="00985DF9"/>
    <w:rsid w:val="009865FB"/>
    <w:rsid w:val="00986764"/>
    <w:rsid w:val="00987580"/>
    <w:rsid w:val="009942D1"/>
    <w:rsid w:val="009958B5"/>
    <w:rsid w:val="009A115C"/>
    <w:rsid w:val="009A2C24"/>
    <w:rsid w:val="009A433A"/>
    <w:rsid w:val="009A468E"/>
    <w:rsid w:val="009A46E8"/>
    <w:rsid w:val="009A61A8"/>
    <w:rsid w:val="009A69A8"/>
    <w:rsid w:val="009A78B9"/>
    <w:rsid w:val="009B2B38"/>
    <w:rsid w:val="009B3738"/>
    <w:rsid w:val="009B5C28"/>
    <w:rsid w:val="009B611C"/>
    <w:rsid w:val="009B6E05"/>
    <w:rsid w:val="009C03A2"/>
    <w:rsid w:val="009C0847"/>
    <w:rsid w:val="009C0BCC"/>
    <w:rsid w:val="009C19B1"/>
    <w:rsid w:val="009C1BA9"/>
    <w:rsid w:val="009C2EF9"/>
    <w:rsid w:val="009C381A"/>
    <w:rsid w:val="009C4526"/>
    <w:rsid w:val="009C4649"/>
    <w:rsid w:val="009C4ADB"/>
    <w:rsid w:val="009C7F6A"/>
    <w:rsid w:val="009D0961"/>
    <w:rsid w:val="009D0D5A"/>
    <w:rsid w:val="009D4925"/>
    <w:rsid w:val="009D5956"/>
    <w:rsid w:val="009E1233"/>
    <w:rsid w:val="009E314D"/>
    <w:rsid w:val="009E428D"/>
    <w:rsid w:val="009E44E2"/>
    <w:rsid w:val="009E4F27"/>
    <w:rsid w:val="009E56DB"/>
    <w:rsid w:val="009E76A6"/>
    <w:rsid w:val="009E7B70"/>
    <w:rsid w:val="009E7CD6"/>
    <w:rsid w:val="009F354A"/>
    <w:rsid w:val="009F4FBA"/>
    <w:rsid w:val="009F6056"/>
    <w:rsid w:val="009F67C9"/>
    <w:rsid w:val="00A008A5"/>
    <w:rsid w:val="00A008E9"/>
    <w:rsid w:val="00A05447"/>
    <w:rsid w:val="00A05C6E"/>
    <w:rsid w:val="00A10118"/>
    <w:rsid w:val="00A10DC4"/>
    <w:rsid w:val="00A1128A"/>
    <w:rsid w:val="00A12CA4"/>
    <w:rsid w:val="00A150CC"/>
    <w:rsid w:val="00A153DD"/>
    <w:rsid w:val="00A164D5"/>
    <w:rsid w:val="00A20E24"/>
    <w:rsid w:val="00A2316C"/>
    <w:rsid w:val="00A2442B"/>
    <w:rsid w:val="00A3112C"/>
    <w:rsid w:val="00A312D7"/>
    <w:rsid w:val="00A31B14"/>
    <w:rsid w:val="00A31FAA"/>
    <w:rsid w:val="00A320FE"/>
    <w:rsid w:val="00A32E4E"/>
    <w:rsid w:val="00A33E80"/>
    <w:rsid w:val="00A370F9"/>
    <w:rsid w:val="00A43599"/>
    <w:rsid w:val="00A45634"/>
    <w:rsid w:val="00A45C8F"/>
    <w:rsid w:val="00A5091A"/>
    <w:rsid w:val="00A531BC"/>
    <w:rsid w:val="00A53836"/>
    <w:rsid w:val="00A554DB"/>
    <w:rsid w:val="00A55C81"/>
    <w:rsid w:val="00A55E34"/>
    <w:rsid w:val="00A57917"/>
    <w:rsid w:val="00A57EC5"/>
    <w:rsid w:val="00A608D9"/>
    <w:rsid w:val="00A61336"/>
    <w:rsid w:val="00A617E4"/>
    <w:rsid w:val="00A64DD6"/>
    <w:rsid w:val="00A64E0C"/>
    <w:rsid w:val="00A65A98"/>
    <w:rsid w:val="00A65C45"/>
    <w:rsid w:val="00A66FB2"/>
    <w:rsid w:val="00A67B99"/>
    <w:rsid w:val="00A71568"/>
    <w:rsid w:val="00A71B33"/>
    <w:rsid w:val="00A726EE"/>
    <w:rsid w:val="00A7462A"/>
    <w:rsid w:val="00A75A08"/>
    <w:rsid w:val="00A75D39"/>
    <w:rsid w:val="00A76016"/>
    <w:rsid w:val="00A76597"/>
    <w:rsid w:val="00A7716D"/>
    <w:rsid w:val="00A77743"/>
    <w:rsid w:val="00A77C10"/>
    <w:rsid w:val="00A811FA"/>
    <w:rsid w:val="00A81376"/>
    <w:rsid w:val="00A83454"/>
    <w:rsid w:val="00A838DE"/>
    <w:rsid w:val="00A85359"/>
    <w:rsid w:val="00A92CCF"/>
    <w:rsid w:val="00A9345C"/>
    <w:rsid w:val="00A9498F"/>
    <w:rsid w:val="00A94CA8"/>
    <w:rsid w:val="00A959D9"/>
    <w:rsid w:val="00A95FE6"/>
    <w:rsid w:val="00A96095"/>
    <w:rsid w:val="00A9703B"/>
    <w:rsid w:val="00AA09C7"/>
    <w:rsid w:val="00AA1C4A"/>
    <w:rsid w:val="00AA2C71"/>
    <w:rsid w:val="00AA2CBE"/>
    <w:rsid w:val="00AA3621"/>
    <w:rsid w:val="00AA4925"/>
    <w:rsid w:val="00AA551A"/>
    <w:rsid w:val="00AA6877"/>
    <w:rsid w:val="00AB20F9"/>
    <w:rsid w:val="00AB3FF4"/>
    <w:rsid w:val="00AB4F3C"/>
    <w:rsid w:val="00AB6809"/>
    <w:rsid w:val="00AC0D3D"/>
    <w:rsid w:val="00AC112E"/>
    <w:rsid w:val="00AC1CE0"/>
    <w:rsid w:val="00AC227F"/>
    <w:rsid w:val="00AC2A17"/>
    <w:rsid w:val="00AC2B47"/>
    <w:rsid w:val="00AC536B"/>
    <w:rsid w:val="00AC6FBA"/>
    <w:rsid w:val="00AD02AC"/>
    <w:rsid w:val="00AD0591"/>
    <w:rsid w:val="00AD1565"/>
    <w:rsid w:val="00AD1E5E"/>
    <w:rsid w:val="00AD2955"/>
    <w:rsid w:val="00AD36A1"/>
    <w:rsid w:val="00AD527C"/>
    <w:rsid w:val="00AD58DA"/>
    <w:rsid w:val="00AD5BF4"/>
    <w:rsid w:val="00AD6550"/>
    <w:rsid w:val="00AE0683"/>
    <w:rsid w:val="00AE0C89"/>
    <w:rsid w:val="00AE522F"/>
    <w:rsid w:val="00AF3452"/>
    <w:rsid w:val="00AF4515"/>
    <w:rsid w:val="00AF58C8"/>
    <w:rsid w:val="00AF7610"/>
    <w:rsid w:val="00B000D5"/>
    <w:rsid w:val="00B016AA"/>
    <w:rsid w:val="00B0269D"/>
    <w:rsid w:val="00B04CB6"/>
    <w:rsid w:val="00B05856"/>
    <w:rsid w:val="00B05B52"/>
    <w:rsid w:val="00B0623F"/>
    <w:rsid w:val="00B06923"/>
    <w:rsid w:val="00B102E0"/>
    <w:rsid w:val="00B12544"/>
    <w:rsid w:val="00B1298C"/>
    <w:rsid w:val="00B1444A"/>
    <w:rsid w:val="00B16F79"/>
    <w:rsid w:val="00B17435"/>
    <w:rsid w:val="00B2132E"/>
    <w:rsid w:val="00B21DB9"/>
    <w:rsid w:val="00B2390B"/>
    <w:rsid w:val="00B23DC5"/>
    <w:rsid w:val="00B24069"/>
    <w:rsid w:val="00B249C4"/>
    <w:rsid w:val="00B24D41"/>
    <w:rsid w:val="00B30388"/>
    <w:rsid w:val="00B30406"/>
    <w:rsid w:val="00B322E8"/>
    <w:rsid w:val="00B32868"/>
    <w:rsid w:val="00B36298"/>
    <w:rsid w:val="00B37439"/>
    <w:rsid w:val="00B41215"/>
    <w:rsid w:val="00B4367D"/>
    <w:rsid w:val="00B44B6F"/>
    <w:rsid w:val="00B461D4"/>
    <w:rsid w:val="00B470EE"/>
    <w:rsid w:val="00B4738F"/>
    <w:rsid w:val="00B510BA"/>
    <w:rsid w:val="00B524D8"/>
    <w:rsid w:val="00B52686"/>
    <w:rsid w:val="00B53FC3"/>
    <w:rsid w:val="00B54DB3"/>
    <w:rsid w:val="00B56C25"/>
    <w:rsid w:val="00B606CA"/>
    <w:rsid w:val="00B6076C"/>
    <w:rsid w:val="00B61DCC"/>
    <w:rsid w:val="00B65D81"/>
    <w:rsid w:val="00B67E4D"/>
    <w:rsid w:val="00B72C6D"/>
    <w:rsid w:val="00B7337E"/>
    <w:rsid w:val="00B73582"/>
    <w:rsid w:val="00B74A7B"/>
    <w:rsid w:val="00B74C08"/>
    <w:rsid w:val="00B770DC"/>
    <w:rsid w:val="00B7742B"/>
    <w:rsid w:val="00B80257"/>
    <w:rsid w:val="00B80C45"/>
    <w:rsid w:val="00B81700"/>
    <w:rsid w:val="00B84DD7"/>
    <w:rsid w:val="00B854CE"/>
    <w:rsid w:val="00B8702F"/>
    <w:rsid w:val="00B87B1B"/>
    <w:rsid w:val="00B90C3B"/>
    <w:rsid w:val="00B954D5"/>
    <w:rsid w:val="00B957F2"/>
    <w:rsid w:val="00B96216"/>
    <w:rsid w:val="00BA0C7A"/>
    <w:rsid w:val="00BA2FE5"/>
    <w:rsid w:val="00BA4F62"/>
    <w:rsid w:val="00BA56C5"/>
    <w:rsid w:val="00BA5B0C"/>
    <w:rsid w:val="00BA5DA6"/>
    <w:rsid w:val="00BA688D"/>
    <w:rsid w:val="00BB1D66"/>
    <w:rsid w:val="00BB64D1"/>
    <w:rsid w:val="00BB7328"/>
    <w:rsid w:val="00BC1FD8"/>
    <w:rsid w:val="00BC2D9C"/>
    <w:rsid w:val="00BC3023"/>
    <w:rsid w:val="00BC33B3"/>
    <w:rsid w:val="00BC4048"/>
    <w:rsid w:val="00BC4EDB"/>
    <w:rsid w:val="00BC570C"/>
    <w:rsid w:val="00BC577A"/>
    <w:rsid w:val="00BC5C40"/>
    <w:rsid w:val="00BC6957"/>
    <w:rsid w:val="00BD0E2D"/>
    <w:rsid w:val="00BD20DA"/>
    <w:rsid w:val="00BD2FB8"/>
    <w:rsid w:val="00BD6004"/>
    <w:rsid w:val="00BD630D"/>
    <w:rsid w:val="00BE00D9"/>
    <w:rsid w:val="00BE0544"/>
    <w:rsid w:val="00BE216E"/>
    <w:rsid w:val="00BE41C7"/>
    <w:rsid w:val="00BE42CF"/>
    <w:rsid w:val="00BE539E"/>
    <w:rsid w:val="00BE7DD0"/>
    <w:rsid w:val="00BF3096"/>
    <w:rsid w:val="00BF3573"/>
    <w:rsid w:val="00BF4F04"/>
    <w:rsid w:val="00BF5284"/>
    <w:rsid w:val="00BF5880"/>
    <w:rsid w:val="00C0000F"/>
    <w:rsid w:val="00C002A1"/>
    <w:rsid w:val="00C02ADA"/>
    <w:rsid w:val="00C05015"/>
    <w:rsid w:val="00C05360"/>
    <w:rsid w:val="00C0726F"/>
    <w:rsid w:val="00C106BE"/>
    <w:rsid w:val="00C1132E"/>
    <w:rsid w:val="00C1385C"/>
    <w:rsid w:val="00C13E7B"/>
    <w:rsid w:val="00C17ABC"/>
    <w:rsid w:val="00C2026D"/>
    <w:rsid w:val="00C23742"/>
    <w:rsid w:val="00C26650"/>
    <w:rsid w:val="00C26799"/>
    <w:rsid w:val="00C27997"/>
    <w:rsid w:val="00C309C6"/>
    <w:rsid w:val="00C31377"/>
    <w:rsid w:val="00C329DD"/>
    <w:rsid w:val="00C334CE"/>
    <w:rsid w:val="00C36E48"/>
    <w:rsid w:val="00C37442"/>
    <w:rsid w:val="00C40E0A"/>
    <w:rsid w:val="00C431EC"/>
    <w:rsid w:val="00C4666B"/>
    <w:rsid w:val="00C46EB0"/>
    <w:rsid w:val="00C470A7"/>
    <w:rsid w:val="00C5077D"/>
    <w:rsid w:val="00C50CAE"/>
    <w:rsid w:val="00C50E21"/>
    <w:rsid w:val="00C525D7"/>
    <w:rsid w:val="00C55D49"/>
    <w:rsid w:val="00C55E92"/>
    <w:rsid w:val="00C57E00"/>
    <w:rsid w:val="00C6206C"/>
    <w:rsid w:val="00C63837"/>
    <w:rsid w:val="00C64A69"/>
    <w:rsid w:val="00C66671"/>
    <w:rsid w:val="00C667FE"/>
    <w:rsid w:val="00C70E3B"/>
    <w:rsid w:val="00C72AB8"/>
    <w:rsid w:val="00C731EB"/>
    <w:rsid w:val="00C735E3"/>
    <w:rsid w:val="00C7410F"/>
    <w:rsid w:val="00C77412"/>
    <w:rsid w:val="00C82867"/>
    <w:rsid w:val="00C869C6"/>
    <w:rsid w:val="00C871BD"/>
    <w:rsid w:val="00C90E0E"/>
    <w:rsid w:val="00C9127F"/>
    <w:rsid w:val="00C918D0"/>
    <w:rsid w:val="00C91FC7"/>
    <w:rsid w:val="00C92E72"/>
    <w:rsid w:val="00C93892"/>
    <w:rsid w:val="00C93921"/>
    <w:rsid w:val="00C944C5"/>
    <w:rsid w:val="00C95463"/>
    <w:rsid w:val="00C95AA5"/>
    <w:rsid w:val="00C964FA"/>
    <w:rsid w:val="00C97410"/>
    <w:rsid w:val="00CA172F"/>
    <w:rsid w:val="00CA1ED9"/>
    <w:rsid w:val="00CA3F6B"/>
    <w:rsid w:val="00CA586F"/>
    <w:rsid w:val="00CA708A"/>
    <w:rsid w:val="00CB034B"/>
    <w:rsid w:val="00CB605F"/>
    <w:rsid w:val="00CB6479"/>
    <w:rsid w:val="00CB679B"/>
    <w:rsid w:val="00CB6FBF"/>
    <w:rsid w:val="00CC0A28"/>
    <w:rsid w:val="00CC14CD"/>
    <w:rsid w:val="00CC523F"/>
    <w:rsid w:val="00CC56C4"/>
    <w:rsid w:val="00CC6D6D"/>
    <w:rsid w:val="00CC6D9B"/>
    <w:rsid w:val="00CD1F4B"/>
    <w:rsid w:val="00CD26C4"/>
    <w:rsid w:val="00CD303A"/>
    <w:rsid w:val="00CD310C"/>
    <w:rsid w:val="00CD310E"/>
    <w:rsid w:val="00CD4AAB"/>
    <w:rsid w:val="00CD623E"/>
    <w:rsid w:val="00CD6EB7"/>
    <w:rsid w:val="00CD78C7"/>
    <w:rsid w:val="00CE1343"/>
    <w:rsid w:val="00CE301C"/>
    <w:rsid w:val="00CE4727"/>
    <w:rsid w:val="00CE4B4C"/>
    <w:rsid w:val="00CE4BDB"/>
    <w:rsid w:val="00CE4F79"/>
    <w:rsid w:val="00CE68E7"/>
    <w:rsid w:val="00CE7492"/>
    <w:rsid w:val="00CF0899"/>
    <w:rsid w:val="00CF0C4B"/>
    <w:rsid w:val="00CF0CC2"/>
    <w:rsid w:val="00CF28CB"/>
    <w:rsid w:val="00CF362B"/>
    <w:rsid w:val="00CF37D0"/>
    <w:rsid w:val="00CF3FCC"/>
    <w:rsid w:val="00CF62B0"/>
    <w:rsid w:val="00CF70B2"/>
    <w:rsid w:val="00CF74A2"/>
    <w:rsid w:val="00CF7FA2"/>
    <w:rsid w:val="00D01119"/>
    <w:rsid w:val="00D014B2"/>
    <w:rsid w:val="00D01E79"/>
    <w:rsid w:val="00D02208"/>
    <w:rsid w:val="00D03FDF"/>
    <w:rsid w:val="00D04179"/>
    <w:rsid w:val="00D045B4"/>
    <w:rsid w:val="00D05561"/>
    <w:rsid w:val="00D074A9"/>
    <w:rsid w:val="00D1297D"/>
    <w:rsid w:val="00D13508"/>
    <w:rsid w:val="00D13953"/>
    <w:rsid w:val="00D147F7"/>
    <w:rsid w:val="00D156E7"/>
    <w:rsid w:val="00D15E20"/>
    <w:rsid w:val="00D161A9"/>
    <w:rsid w:val="00D17142"/>
    <w:rsid w:val="00D1756A"/>
    <w:rsid w:val="00D21056"/>
    <w:rsid w:val="00D21C55"/>
    <w:rsid w:val="00D2310E"/>
    <w:rsid w:val="00D26CD0"/>
    <w:rsid w:val="00D3055B"/>
    <w:rsid w:val="00D31DEE"/>
    <w:rsid w:val="00D3219F"/>
    <w:rsid w:val="00D36FCC"/>
    <w:rsid w:val="00D400EA"/>
    <w:rsid w:val="00D40DE8"/>
    <w:rsid w:val="00D4277B"/>
    <w:rsid w:val="00D44BC4"/>
    <w:rsid w:val="00D44E05"/>
    <w:rsid w:val="00D455C9"/>
    <w:rsid w:val="00D46C56"/>
    <w:rsid w:val="00D474BD"/>
    <w:rsid w:val="00D50EA6"/>
    <w:rsid w:val="00D524F7"/>
    <w:rsid w:val="00D52D1A"/>
    <w:rsid w:val="00D52D33"/>
    <w:rsid w:val="00D54D6D"/>
    <w:rsid w:val="00D55083"/>
    <w:rsid w:val="00D571E6"/>
    <w:rsid w:val="00D60897"/>
    <w:rsid w:val="00D61374"/>
    <w:rsid w:val="00D621DB"/>
    <w:rsid w:val="00D65454"/>
    <w:rsid w:val="00D65737"/>
    <w:rsid w:val="00D65F6A"/>
    <w:rsid w:val="00D6700D"/>
    <w:rsid w:val="00D6777F"/>
    <w:rsid w:val="00D74D03"/>
    <w:rsid w:val="00D76223"/>
    <w:rsid w:val="00D76E9B"/>
    <w:rsid w:val="00D77BE1"/>
    <w:rsid w:val="00D80007"/>
    <w:rsid w:val="00D819FA"/>
    <w:rsid w:val="00D8236A"/>
    <w:rsid w:val="00D825DD"/>
    <w:rsid w:val="00D82B77"/>
    <w:rsid w:val="00D84707"/>
    <w:rsid w:val="00D84829"/>
    <w:rsid w:val="00D851F4"/>
    <w:rsid w:val="00D86082"/>
    <w:rsid w:val="00D86962"/>
    <w:rsid w:val="00D91824"/>
    <w:rsid w:val="00D93148"/>
    <w:rsid w:val="00D932AA"/>
    <w:rsid w:val="00D94000"/>
    <w:rsid w:val="00D950B3"/>
    <w:rsid w:val="00D961E4"/>
    <w:rsid w:val="00D96B57"/>
    <w:rsid w:val="00DA0CF1"/>
    <w:rsid w:val="00DA0ED8"/>
    <w:rsid w:val="00DA3ED7"/>
    <w:rsid w:val="00DB097C"/>
    <w:rsid w:val="00DB1C7F"/>
    <w:rsid w:val="00DB32F5"/>
    <w:rsid w:val="00DB358D"/>
    <w:rsid w:val="00DB5735"/>
    <w:rsid w:val="00DC03F5"/>
    <w:rsid w:val="00DC180C"/>
    <w:rsid w:val="00DC2EDE"/>
    <w:rsid w:val="00DC38F6"/>
    <w:rsid w:val="00DC430B"/>
    <w:rsid w:val="00DC47F6"/>
    <w:rsid w:val="00DC48A8"/>
    <w:rsid w:val="00DC50CE"/>
    <w:rsid w:val="00DC5436"/>
    <w:rsid w:val="00DC583E"/>
    <w:rsid w:val="00DC7B4A"/>
    <w:rsid w:val="00DD046B"/>
    <w:rsid w:val="00DD053A"/>
    <w:rsid w:val="00DD16C8"/>
    <w:rsid w:val="00DD1D45"/>
    <w:rsid w:val="00DD2641"/>
    <w:rsid w:val="00DD781E"/>
    <w:rsid w:val="00DE244F"/>
    <w:rsid w:val="00DE280F"/>
    <w:rsid w:val="00DE2857"/>
    <w:rsid w:val="00DE68FD"/>
    <w:rsid w:val="00DE7C99"/>
    <w:rsid w:val="00DF0872"/>
    <w:rsid w:val="00DF2750"/>
    <w:rsid w:val="00DF4FA3"/>
    <w:rsid w:val="00DF5AEB"/>
    <w:rsid w:val="00DF7D7F"/>
    <w:rsid w:val="00E00D98"/>
    <w:rsid w:val="00E01005"/>
    <w:rsid w:val="00E01E19"/>
    <w:rsid w:val="00E02639"/>
    <w:rsid w:val="00E02ED0"/>
    <w:rsid w:val="00E04192"/>
    <w:rsid w:val="00E04348"/>
    <w:rsid w:val="00E05BD5"/>
    <w:rsid w:val="00E060F2"/>
    <w:rsid w:val="00E108DD"/>
    <w:rsid w:val="00E11E80"/>
    <w:rsid w:val="00E12679"/>
    <w:rsid w:val="00E16952"/>
    <w:rsid w:val="00E17B65"/>
    <w:rsid w:val="00E2103B"/>
    <w:rsid w:val="00E22448"/>
    <w:rsid w:val="00E226E3"/>
    <w:rsid w:val="00E22D85"/>
    <w:rsid w:val="00E23468"/>
    <w:rsid w:val="00E255DF"/>
    <w:rsid w:val="00E25760"/>
    <w:rsid w:val="00E26239"/>
    <w:rsid w:val="00E272F6"/>
    <w:rsid w:val="00E27938"/>
    <w:rsid w:val="00E303A3"/>
    <w:rsid w:val="00E3040C"/>
    <w:rsid w:val="00E31E6D"/>
    <w:rsid w:val="00E35691"/>
    <w:rsid w:val="00E4056D"/>
    <w:rsid w:val="00E40BEB"/>
    <w:rsid w:val="00E410DA"/>
    <w:rsid w:val="00E42D60"/>
    <w:rsid w:val="00E43B66"/>
    <w:rsid w:val="00E44369"/>
    <w:rsid w:val="00E45CF7"/>
    <w:rsid w:val="00E47184"/>
    <w:rsid w:val="00E50AA3"/>
    <w:rsid w:val="00E53357"/>
    <w:rsid w:val="00E5396E"/>
    <w:rsid w:val="00E541AB"/>
    <w:rsid w:val="00E54382"/>
    <w:rsid w:val="00E5694D"/>
    <w:rsid w:val="00E56A4B"/>
    <w:rsid w:val="00E573EC"/>
    <w:rsid w:val="00E6018C"/>
    <w:rsid w:val="00E62461"/>
    <w:rsid w:val="00E629FD"/>
    <w:rsid w:val="00E64EF7"/>
    <w:rsid w:val="00E66D8C"/>
    <w:rsid w:val="00E717AF"/>
    <w:rsid w:val="00E71CBB"/>
    <w:rsid w:val="00E72876"/>
    <w:rsid w:val="00E73048"/>
    <w:rsid w:val="00E73EBF"/>
    <w:rsid w:val="00E750DC"/>
    <w:rsid w:val="00E7600E"/>
    <w:rsid w:val="00E765E2"/>
    <w:rsid w:val="00E76E33"/>
    <w:rsid w:val="00E80066"/>
    <w:rsid w:val="00E80735"/>
    <w:rsid w:val="00E83965"/>
    <w:rsid w:val="00E84743"/>
    <w:rsid w:val="00E849E6"/>
    <w:rsid w:val="00E85715"/>
    <w:rsid w:val="00E86575"/>
    <w:rsid w:val="00E873AE"/>
    <w:rsid w:val="00E87461"/>
    <w:rsid w:val="00E87588"/>
    <w:rsid w:val="00E87AEE"/>
    <w:rsid w:val="00E902D8"/>
    <w:rsid w:val="00E91170"/>
    <w:rsid w:val="00E92D4B"/>
    <w:rsid w:val="00E92F4B"/>
    <w:rsid w:val="00E935E4"/>
    <w:rsid w:val="00E93FE4"/>
    <w:rsid w:val="00E94D2E"/>
    <w:rsid w:val="00E96354"/>
    <w:rsid w:val="00E97988"/>
    <w:rsid w:val="00EA16D7"/>
    <w:rsid w:val="00EA4826"/>
    <w:rsid w:val="00EB099D"/>
    <w:rsid w:val="00EB256B"/>
    <w:rsid w:val="00EB2BD8"/>
    <w:rsid w:val="00EB3112"/>
    <w:rsid w:val="00EB388A"/>
    <w:rsid w:val="00EB5139"/>
    <w:rsid w:val="00EB699D"/>
    <w:rsid w:val="00EB7047"/>
    <w:rsid w:val="00EC0211"/>
    <w:rsid w:val="00EC0D8C"/>
    <w:rsid w:val="00EC0EA9"/>
    <w:rsid w:val="00EC1422"/>
    <w:rsid w:val="00EC1B1E"/>
    <w:rsid w:val="00EC3D2E"/>
    <w:rsid w:val="00EC3F1B"/>
    <w:rsid w:val="00EC4784"/>
    <w:rsid w:val="00EC58E2"/>
    <w:rsid w:val="00EC710C"/>
    <w:rsid w:val="00EC7225"/>
    <w:rsid w:val="00ED0709"/>
    <w:rsid w:val="00ED29C5"/>
    <w:rsid w:val="00ED2D14"/>
    <w:rsid w:val="00ED3EF9"/>
    <w:rsid w:val="00ED4440"/>
    <w:rsid w:val="00ED4627"/>
    <w:rsid w:val="00ED53B7"/>
    <w:rsid w:val="00ED7534"/>
    <w:rsid w:val="00EE1C76"/>
    <w:rsid w:val="00EE1CA0"/>
    <w:rsid w:val="00EE4C97"/>
    <w:rsid w:val="00EE4CD7"/>
    <w:rsid w:val="00EE4EC2"/>
    <w:rsid w:val="00EE50B5"/>
    <w:rsid w:val="00EE5284"/>
    <w:rsid w:val="00EE5E9E"/>
    <w:rsid w:val="00EE622F"/>
    <w:rsid w:val="00EE70E7"/>
    <w:rsid w:val="00EE718E"/>
    <w:rsid w:val="00EE7998"/>
    <w:rsid w:val="00EF0261"/>
    <w:rsid w:val="00EF1B7F"/>
    <w:rsid w:val="00EF2B67"/>
    <w:rsid w:val="00EF2C17"/>
    <w:rsid w:val="00EF2DD4"/>
    <w:rsid w:val="00EF3D36"/>
    <w:rsid w:val="00EF56CB"/>
    <w:rsid w:val="00EF5ACE"/>
    <w:rsid w:val="00EF737C"/>
    <w:rsid w:val="00F0242D"/>
    <w:rsid w:val="00F04F8A"/>
    <w:rsid w:val="00F06703"/>
    <w:rsid w:val="00F0783D"/>
    <w:rsid w:val="00F100A3"/>
    <w:rsid w:val="00F10A76"/>
    <w:rsid w:val="00F10E5F"/>
    <w:rsid w:val="00F11C37"/>
    <w:rsid w:val="00F12CF2"/>
    <w:rsid w:val="00F13474"/>
    <w:rsid w:val="00F14038"/>
    <w:rsid w:val="00F15DCE"/>
    <w:rsid w:val="00F21CA4"/>
    <w:rsid w:val="00F22A30"/>
    <w:rsid w:val="00F243F8"/>
    <w:rsid w:val="00F24DA8"/>
    <w:rsid w:val="00F2772A"/>
    <w:rsid w:val="00F27CCA"/>
    <w:rsid w:val="00F31334"/>
    <w:rsid w:val="00F31D00"/>
    <w:rsid w:val="00F3324B"/>
    <w:rsid w:val="00F33FB5"/>
    <w:rsid w:val="00F36942"/>
    <w:rsid w:val="00F36EBB"/>
    <w:rsid w:val="00F377DD"/>
    <w:rsid w:val="00F42DDB"/>
    <w:rsid w:val="00F438C0"/>
    <w:rsid w:val="00F4394E"/>
    <w:rsid w:val="00F44A57"/>
    <w:rsid w:val="00F44D24"/>
    <w:rsid w:val="00F44F74"/>
    <w:rsid w:val="00F4722C"/>
    <w:rsid w:val="00F47A42"/>
    <w:rsid w:val="00F51A49"/>
    <w:rsid w:val="00F52E47"/>
    <w:rsid w:val="00F54040"/>
    <w:rsid w:val="00F54446"/>
    <w:rsid w:val="00F567E8"/>
    <w:rsid w:val="00F628EE"/>
    <w:rsid w:val="00F63739"/>
    <w:rsid w:val="00F63B94"/>
    <w:rsid w:val="00F65F8F"/>
    <w:rsid w:val="00F67AB3"/>
    <w:rsid w:val="00F71FEE"/>
    <w:rsid w:val="00F72596"/>
    <w:rsid w:val="00F72E0B"/>
    <w:rsid w:val="00F73EC8"/>
    <w:rsid w:val="00F755DE"/>
    <w:rsid w:val="00F76893"/>
    <w:rsid w:val="00F76928"/>
    <w:rsid w:val="00F821A8"/>
    <w:rsid w:val="00F822F5"/>
    <w:rsid w:val="00F82D6A"/>
    <w:rsid w:val="00F82E91"/>
    <w:rsid w:val="00F83834"/>
    <w:rsid w:val="00F842CD"/>
    <w:rsid w:val="00F853C4"/>
    <w:rsid w:val="00F86C14"/>
    <w:rsid w:val="00F90B32"/>
    <w:rsid w:val="00F91126"/>
    <w:rsid w:val="00F95A37"/>
    <w:rsid w:val="00F977F9"/>
    <w:rsid w:val="00FA06EB"/>
    <w:rsid w:val="00FA22AA"/>
    <w:rsid w:val="00FA2FF4"/>
    <w:rsid w:val="00FA5F74"/>
    <w:rsid w:val="00FB0023"/>
    <w:rsid w:val="00FB1BA7"/>
    <w:rsid w:val="00FB28F5"/>
    <w:rsid w:val="00FB3063"/>
    <w:rsid w:val="00FB32C2"/>
    <w:rsid w:val="00FB3BB7"/>
    <w:rsid w:val="00FB4100"/>
    <w:rsid w:val="00FB474A"/>
    <w:rsid w:val="00FB4F31"/>
    <w:rsid w:val="00FB59CB"/>
    <w:rsid w:val="00FB6B98"/>
    <w:rsid w:val="00FB7A13"/>
    <w:rsid w:val="00FC0E1D"/>
    <w:rsid w:val="00FC18D6"/>
    <w:rsid w:val="00FC1E6A"/>
    <w:rsid w:val="00FC49B1"/>
    <w:rsid w:val="00FC546F"/>
    <w:rsid w:val="00FC6889"/>
    <w:rsid w:val="00FC6AB7"/>
    <w:rsid w:val="00FC78B3"/>
    <w:rsid w:val="00FD64CB"/>
    <w:rsid w:val="00FD772E"/>
    <w:rsid w:val="00FE0866"/>
    <w:rsid w:val="00FE14A1"/>
    <w:rsid w:val="00FE1F65"/>
    <w:rsid w:val="00FE2D99"/>
    <w:rsid w:val="00FE323D"/>
    <w:rsid w:val="00FE571D"/>
    <w:rsid w:val="00FF061A"/>
    <w:rsid w:val="00FF0FAA"/>
    <w:rsid w:val="00FF1312"/>
    <w:rsid w:val="00FF28FB"/>
    <w:rsid w:val="00FF3334"/>
    <w:rsid w:val="00FF3D1C"/>
    <w:rsid w:val="00FF567E"/>
    <w:rsid w:val="00FF60CB"/>
    <w:rsid w:val="00FF6DFA"/>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c0bc00,#e2dd00"/>
    </o:shapedefaults>
    <o:shapelayout v:ext="edit">
      <o:idmap v:ext="edit" data="1"/>
    </o:shapelayout>
  </w:shapeDefaults>
  <w:decimalSymbol w:val="."/>
  <w:listSeparator w:val=","/>
  <w14:docId w14:val="41769EBC"/>
  <w15:docId w15:val="{7A03C8F8-AD70-4CB3-84CB-F2E2257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ind w:left="1440" w:hanging="1440"/>
      <w:jc w:val="both"/>
      <w:outlineLvl w:val="0"/>
    </w:pPr>
    <w:rPr>
      <w:b/>
      <w:color w:val="000000"/>
    </w:rPr>
  </w:style>
  <w:style w:type="paragraph" w:styleId="Heading2">
    <w:name w:val="heading 2"/>
    <w:basedOn w:val="Normal"/>
    <w:next w:val="Normal"/>
    <w:qFormat/>
    <w:pPr>
      <w:keepNext/>
      <w:tabs>
        <w:tab w:val="left" w:pos="720"/>
      </w:tabs>
      <w:jc w:val="both"/>
      <w:outlineLvl w:val="1"/>
    </w:pPr>
    <w:rPr>
      <w:b/>
      <w:color w:val="000000"/>
    </w:rPr>
  </w:style>
  <w:style w:type="paragraph" w:styleId="Heading3">
    <w:name w:val="heading 3"/>
    <w:basedOn w:val="Normal"/>
    <w:next w:val="Normal"/>
    <w:qFormat/>
    <w:pPr>
      <w:keepNext/>
      <w:numPr>
        <w:numId w:val="1"/>
      </w:numPr>
      <w:jc w:val="both"/>
      <w:outlineLvl w:val="2"/>
    </w:pPr>
    <w:rPr>
      <w:b/>
    </w:rPr>
  </w:style>
  <w:style w:type="paragraph" w:styleId="Heading4">
    <w:name w:val="heading 4"/>
    <w:basedOn w:val="Normal"/>
    <w:next w:val="Normal"/>
    <w:qFormat/>
    <w:pPr>
      <w:keepNext/>
      <w:tabs>
        <w:tab w:val="left" w:pos="720"/>
      </w:tabs>
      <w:ind w:left="1440"/>
      <w:jc w:val="both"/>
      <w:outlineLvl w:val="3"/>
    </w:pPr>
    <w:rPr>
      <w:color w:val="000000"/>
      <w:u w:val="single"/>
    </w:rPr>
  </w:style>
  <w:style w:type="paragraph" w:styleId="Heading5">
    <w:name w:val="heading 5"/>
    <w:basedOn w:val="Normal"/>
    <w:next w:val="Normal"/>
    <w:qFormat/>
    <w:pPr>
      <w:keepNext/>
      <w:tabs>
        <w:tab w:val="left" w:pos="720"/>
      </w:tabs>
      <w:spacing w:line="-240" w:lineRule="auto"/>
      <w:jc w:val="both"/>
      <w:outlineLvl w:val="4"/>
    </w:pPr>
    <w:rPr>
      <w:b/>
    </w:rPr>
  </w:style>
  <w:style w:type="paragraph" w:styleId="Heading6">
    <w:name w:val="heading 6"/>
    <w:basedOn w:val="Normal"/>
    <w:next w:val="Normal"/>
    <w:qFormat/>
    <w:pPr>
      <w:keepNext/>
      <w:spacing w:line="-240" w:lineRule="auto"/>
      <w:ind w:left="1440"/>
      <w:jc w:val="both"/>
      <w:outlineLvl w:val="5"/>
    </w:pPr>
    <w:rPr>
      <w:u w:val="single"/>
    </w:rPr>
  </w:style>
  <w:style w:type="paragraph" w:styleId="Heading7">
    <w:name w:val="heading 7"/>
    <w:basedOn w:val="Normal"/>
    <w:next w:val="Normal"/>
    <w:qFormat/>
    <w:pPr>
      <w:keepNext/>
      <w:tabs>
        <w:tab w:val="left" w:pos="1440"/>
      </w:tabs>
      <w:spacing w:line="-240" w:lineRule="auto"/>
      <w:ind w:left="1440" w:hanging="720"/>
      <w:jc w:val="both"/>
      <w:outlineLvl w:val="6"/>
    </w:pPr>
    <w:rPr>
      <w:b/>
    </w:rPr>
  </w:style>
  <w:style w:type="paragraph" w:styleId="Heading8">
    <w:name w:val="heading 8"/>
    <w:basedOn w:val="Normal"/>
    <w:next w:val="Normal"/>
    <w:qFormat/>
    <w:pPr>
      <w:keepNext/>
      <w:tabs>
        <w:tab w:val="left" w:pos="720"/>
        <w:tab w:val="left" w:pos="1440"/>
      </w:tabs>
      <w:ind w:left="720" w:hanging="720"/>
      <w:jc w:val="both"/>
      <w:outlineLvl w:val="7"/>
    </w:pPr>
    <w:rPr>
      <w:b/>
      <w:color w:val="000000"/>
    </w:rPr>
  </w:style>
  <w:style w:type="paragraph" w:styleId="Heading9">
    <w:name w:val="heading 9"/>
    <w:basedOn w:val="Normal"/>
    <w:next w:val="Normal"/>
    <w:qFormat/>
    <w:pPr>
      <w:keepNext/>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720"/>
      </w:tabs>
      <w:ind w:left="720"/>
      <w:jc w:val="both"/>
    </w:pPr>
    <w:rPr>
      <w:color w:val="000000"/>
    </w:rPr>
  </w:style>
  <w:style w:type="paragraph" w:styleId="BodyTextIndent">
    <w:name w:val="Body Text Indent"/>
    <w:basedOn w:val="Normal"/>
    <w:pPr>
      <w:tabs>
        <w:tab w:val="left" w:pos="720"/>
      </w:tabs>
      <w:ind w:left="1440" w:hanging="720"/>
      <w:jc w:val="both"/>
    </w:pPr>
    <w:rPr>
      <w:color w:val="000000"/>
    </w:rPr>
  </w:style>
  <w:style w:type="paragraph" w:styleId="BodyTextIndent2">
    <w:name w:val="Body Text Indent 2"/>
    <w:basedOn w:val="Normal"/>
    <w:pPr>
      <w:tabs>
        <w:tab w:val="left" w:pos="720"/>
        <w:tab w:val="left" w:pos="1440"/>
      </w:tabs>
      <w:ind w:left="1440" w:hanging="1440"/>
      <w:jc w:val="both"/>
    </w:pPr>
    <w:rPr>
      <w:color w:val="000000"/>
    </w:rPr>
  </w:style>
  <w:style w:type="paragraph" w:styleId="BodyTextIndent3">
    <w:name w:val="Body Text Indent 3"/>
    <w:basedOn w:val="Normal"/>
    <w:pPr>
      <w:tabs>
        <w:tab w:val="left" w:pos="-540"/>
      </w:tabs>
      <w:ind w:left="1440"/>
      <w:jc w:val="both"/>
    </w:pPr>
    <w:rPr>
      <w:color w:val="000000"/>
    </w:rPr>
  </w:style>
  <w:style w:type="paragraph" w:styleId="BodyText">
    <w:name w:val="Body Text"/>
    <w:basedOn w:val="Normal"/>
    <w:pPr>
      <w:jc w:val="both"/>
    </w:pPr>
    <w:rPr>
      <w:rFonts w:ascii="Arial" w:hAnsi="Arial"/>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BodyText3">
    <w:name w:val="Body Text 3"/>
    <w:basedOn w:val="Normal"/>
    <w:link w:val="BodyText3Cha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rPr>
      <w:sz w:val="22"/>
    </w:rPr>
  </w:style>
  <w:style w:type="paragraph" w:customStyle="1" w:styleId="DivisionHead">
    <w:name w:val="DivisionHead"/>
    <w:basedOn w:val="Header"/>
    <w:pPr>
      <w:tabs>
        <w:tab w:val="clear" w:pos="4320"/>
        <w:tab w:val="clear" w:pos="8640"/>
      </w:tabs>
      <w:jc w:val="center"/>
    </w:pPr>
    <w:rPr>
      <w:b/>
      <w:sz w:val="16"/>
    </w:rPr>
  </w:style>
  <w:style w:type="paragraph" w:customStyle="1" w:styleId="DivisionFoot">
    <w:name w:val="DivisionFoot"/>
    <w:basedOn w:val="Footer"/>
    <w:pPr>
      <w:tabs>
        <w:tab w:val="clear" w:pos="4320"/>
        <w:tab w:val="clear" w:pos="8640"/>
      </w:tabs>
      <w:jc w:val="center"/>
    </w:pPr>
    <w:rPr>
      <w:b/>
      <w:sz w:val="16"/>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603A59"/>
    <w:rPr>
      <w:rFonts w:ascii="Tahoma" w:hAnsi="Tahoma" w:cs="Tahoma"/>
      <w:sz w:val="16"/>
      <w:szCs w:val="16"/>
    </w:rPr>
  </w:style>
  <w:style w:type="paragraph" w:styleId="ListParagraph">
    <w:name w:val="List Paragraph"/>
    <w:basedOn w:val="Normal"/>
    <w:uiPriority w:val="34"/>
    <w:qFormat/>
    <w:rsid w:val="00D8236A"/>
    <w:pPr>
      <w:ind w:left="720"/>
    </w:pPr>
  </w:style>
  <w:style w:type="table" w:styleId="TableGrid">
    <w:name w:val="Table Grid"/>
    <w:basedOn w:val="TableNormal"/>
    <w:uiPriority w:val="59"/>
    <w:rsid w:val="0002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71B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71B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sens">
    <w:name w:val="ssens"/>
    <w:rsid w:val="001068BC"/>
  </w:style>
  <w:style w:type="character" w:customStyle="1" w:styleId="BodyText3Char">
    <w:name w:val="Body Text 3 Char"/>
    <w:basedOn w:val="DefaultParagraphFont"/>
    <w:link w:val="BodyText3"/>
    <w:rsid w:val="00F72E0B"/>
    <w:rPr>
      <w:b/>
      <w:sz w:val="24"/>
    </w:rPr>
  </w:style>
  <w:style w:type="paragraph" w:customStyle="1" w:styleId="Default">
    <w:name w:val="Default"/>
    <w:rsid w:val="003215C0"/>
    <w:pPr>
      <w:autoSpaceDE w:val="0"/>
      <w:autoSpaceDN w:val="0"/>
      <w:adjustRightInd w:val="0"/>
    </w:pPr>
    <w:rPr>
      <w:color w:val="000000"/>
      <w:sz w:val="24"/>
      <w:szCs w:val="24"/>
    </w:rPr>
  </w:style>
  <w:style w:type="paragraph" w:styleId="NoSpacing">
    <w:name w:val="No Spacing"/>
    <w:uiPriority w:val="1"/>
    <w:qFormat/>
    <w:rsid w:val="00301AC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9501">
      <w:bodyDiv w:val="1"/>
      <w:marLeft w:val="0"/>
      <w:marRight w:val="0"/>
      <w:marTop w:val="0"/>
      <w:marBottom w:val="0"/>
      <w:divBdr>
        <w:top w:val="none" w:sz="0" w:space="0" w:color="auto"/>
        <w:left w:val="none" w:sz="0" w:space="0" w:color="auto"/>
        <w:bottom w:val="none" w:sz="0" w:space="0" w:color="auto"/>
        <w:right w:val="none" w:sz="0" w:space="0" w:color="auto"/>
      </w:divBdr>
    </w:div>
    <w:div w:id="52584069">
      <w:bodyDiv w:val="1"/>
      <w:marLeft w:val="0"/>
      <w:marRight w:val="0"/>
      <w:marTop w:val="0"/>
      <w:marBottom w:val="0"/>
      <w:divBdr>
        <w:top w:val="none" w:sz="0" w:space="0" w:color="auto"/>
        <w:left w:val="none" w:sz="0" w:space="0" w:color="auto"/>
        <w:bottom w:val="none" w:sz="0" w:space="0" w:color="auto"/>
        <w:right w:val="none" w:sz="0" w:space="0" w:color="auto"/>
      </w:divBdr>
    </w:div>
    <w:div w:id="64032150">
      <w:bodyDiv w:val="1"/>
      <w:marLeft w:val="0"/>
      <w:marRight w:val="0"/>
      <w:marTop w:val="0"/>
      <w:marBottom w:val="0"/>
      <w:divBdr>
        <w:top w:val="none" w:sz="0" w:space="0" w:color="auto"/>
        <w:left w:val="none" w:sz="0" w:space="0" w:color="auto"/>
        <w:bottom w:val="none" w:sz="0" w:space="0" w:color="auto"/>
        <w:right w:val="none" w:sz="0" w:space="0" w:color="auto"/>
      </w:divBdr>
    </w:div>
    <w:div w:id="69423411">
      <w:bodyDiv w:val="1"/>
      <w:marLeft w:val="0"/>
      <w:marRight w:val="0"/>
      <w:marTop w:val="0"/>
      <w:marBottom w:val="0"/>
      <w:divBdr>
        <w:top w:val="none" w:sz="0" w:space="0" w:color="auto"/>
        <w:left w:val="none" w:sz="0" w:space="0" w:color="auto"/>
        <w:bottom w:val="none" w:sz="0" w:space="0" w:color="auto"/>
        <w:right w:val="none" w:sz="0" w:space="0" w:color="auto"/>
      </w:divBdr>
    </w:div>
    <w:div w:id="86313805">
      <w:bodyDiv w:val="1"/>
      <w:marLeft w:val="0"/>
      <w:marRight w:val="0"/>
      <w:marTop w:val="0"/>
      <w:marBottom w:val="0"/>
      <w:divBdr>
        <w:top w:val="none" w:sz="0" w:space="0" w:color="auto"/>
        <w:left w:val="none" w:sz="0" w:space="0" w:color="auto"/>
        <w:bottom w:val="none" w:sz="0" w:space="0" w:color="auto"/>
        <w:right w:val="none" w:sz="0" w:space="0" w:color="auto"/>
      </w:divBdr>
    </w:div>
    <w:div w:id="96751818">
      <w:bodyDiv w:val="1"/>
      <w:marLeft w:val="0"/>
      <w:marRight w:val="0"/>
      <w:marTop w:val="0"/>
      <w:marBottom w:val="0"/>
      <w:divBdr>
        <w:top w:val="none" w:sz="0" w:space="0" w:color="auto"/>
        <w:left w:val="none" w:sz="0" w:space="0" w:color="auto"/>
        <w:bottom w:val="none" w:sz="0" w:space="0" w:color="auto"/>
        <w:right w:val="none" w:sz="0" w:space="0" w:color="auto"/>
      </w:divBdr>
    </w:div>
    <w:div w:id="102041071">
      <w:bodyDiv w:val="1"/>
      <w:marLeft w:val="0"/>
      <w:marRight w:val="0"/>
      <w:marTop w:val="0"/>
      <w:marBottom w:val="0"/>
      <w:divBdr>
        <w:top w:val="none" w:sz="0" w:space="0" w:color="auto"/>
        <w:left w:val="none" w:sz="0" w:space="0" w:color="auto"/>
        <w:bottom w:val="none" w:sz="0" w:space="0" w:color="auto"/>
        <w:right w:val="none" w:sz="0" w:space="0" w:color="auto"/>
      </w:divBdr>
    </w:div>
    <w:div w:id="339431468">
      <w:bodyDiv w:val="1"/>
      <w:marLeft w:val="0"/>
      <w:marRight w:val="0"/>
      <w:marTop w:val="0"/>
      <w:marBottom w:val="0"/>
      <w:divBdr>
        <w:top w:val="none" w:sz="0" w:space="0" w:color="auto"/>
        <w:left w:val="none" w:sz="0" w:space="0" w:color="auto"/>
        <w:bottom w:val="none" w:sz="0" w:space="0" w:color="auto"/>
        <w:right w:val="none" w:sz="0" w:space="0" w:color="auto"/>
      </w:divBdr>
    </w:div>
    <w:div w:id="548538823">
      <w:bodyDiv w:val="1"/>
      <w:marLeft w:val="0"/>
      <w:marRight w:val="0"/>
      <w:marTop w:val="0"/>
      <w:marBottom w:val="0"/>
      <w:divBdr>
        <w:top w:val="none" w:sz="0" w:space="0" w:color="auto"/>
        <w:left w:val="none" w:sz="0" w:space="0" w:color="auto"/>
        <w:bottom w:val="none" w:sz="0" w:space="0" w:color="auto"/>
        <w:right w:val="none" w:sz="0" w:space="0" w:color="auto"/>
      </w:divBdr>
    </w:div>
    <w:div w:id="603610322">
      <w:bodyDiv w:val="1"/>
      <w:marLeft w:val="0"/>
      <w:marRight w:val="0"/>
      <w:marTop w:val="0"/>
      <w:marBottom w:val="0"/>
      <w:divBdr>
        <w:top w:val="none" w:sz="0" w:space="0" w:color="auto"/>
        <w:left w:val="none" w:sz="0" w:space="0" w:color="auto"/>
        <w:bottom w:val="none" w:sz="0" w:space="0" w:color="auto"/>
        <w:right w:val="none" w:sz="0" w:space="0" w:color="auto"/>
      </w:divBdr>
    </w:div>
    <w:div w:id="623275455">
      <w:bodyDiv w:val="1"/>
      <w:marLeft w:val="0"/>
      <w:marRight w:val="0"/>
      <w:marTop w:val="0"/>
      <w:marBottom w:val="0"/>
      <w:divBdr>
        <w:top w:val="none" w:sz="0" w:space="0" w:color="auto"/>
        <w:left w:val="none" w:sz="0" w:space="0" w:color="auto"/>
        <w:bottom w:val="none" w:sz="0" w:space="0" w:color="auto"/>
        <w:right w:val="none" w:sz="0" w:space="0" w:color="auto"/>
      </w:divBdr>
    </w:div>
    <w:div w:id="750469769">
      <w:bodyDiv w:val="1"/>
      <w:marLeft w:val="0"/>
      <w:marRight w:val="0"/>
      <w:marTop w:val="0"/>
      <w:marBottom w:val="0"/>
      <w:divBdr>
        <w:top w:val="none" w:sz="0" w:space="0" w:color="auto"/>
        <w:left w:val="none" w:sz="0" w:space="0" w:color="auto"/>
        <w:bottom w:val="none" w:sz="0" w:space="0" w:color="auto"/>
        <w:right w:val="none" w:sz="0" w:space="0" w:color="auto"/>
      </w:divBdr>
    </w:div>
    <w:div w:id="754936350">
      <w:bodyDiv w:val="1"/>
      <w:marLeft w:val="0"/>
      <w:marRight w:val="0"/>
      <w:marTop w:val="0"/>
      <w:marBottom w:val="0"/>
      <w:divBdr>
        <w:top w:val="none" w:sz="0" w:space="0" w:color="auto"/>
        <w:left w:val="none" w:sz="0" w:space="0" w:color="auto"/>
        <w:bottom w:val="none" w:sz="0" w:space="0" w:color="auto"/>
        <w:right w:val="none" w:sz="0" w:space="0" w:color="auto"/>
      </w:divBdr>
    </w:div>
    <w:div w:id="757289780">
      <w:bodyDiv w:val="1"/>
      <w:marLeft w:val="0"/>
      <w:marRight w:val="0"/>
      <w:marTop w:val="0"/>
      <w:marBottom w:val="0"/>
      <w:divBdr>
        <w:top w:val="none" w:sz="0" w:space="0" w:color="auto"/>
        <w:left w:val="none" w:sz="0" w:space="0" w:color="auto"/>
        <w:bottom w:val="none" w:sz="0" w:space="0" w:color="auto"/>
        <w:right w:val="none" w:sz="0" w:space="0" w:color="auto"/>
      </w:divBdr>
    </w:div>
    <w:div w:id="767387527">
      <w:bodyDiv w:val="1"/>
      <w:marLeft w:val="0"/>
      <w:marRight w:val="0"/>
      <w:marTop w:val="0"/>
      <w:marBottom w:val="0"/>
      <w:divBdr>
        <w:top w:val="none" w:sz="0" w:space="0" w:color="auto"/>
        <w:left w:val="none" w:sz="0" w:space="0" w:color="auto"/>
        <w:bottom w:val="none" w:sz="0" w:space="0" w:color="auto"/>
        <w:right w:val="none" w:sz="0" w:space="0" w:color="auto"/>
      </w:divBdr>
    </w:div>
    <w:div w:id="785780414">
      <w:bodyDiv w:val="1"/>
      <w:marLeft w:val="0"/>
      <w:marRight w:val="0"/>
      <w:marTop w:val="0"/>
      <w:marBottom w:val="0"/>
      <w:divBdr>
        <w:top w:val="none" w:sz="0" w:space="0" w:color="auto"/>
        <w:left w:val="none" w:sz="0" w:space="0" w:color="auto"/>
        <w:bottom w:val="none" w:sz="0" w:space="0" w:color="auto"/>
        <w:right w:val="none" w:sz="0" w:space="0" w:color="auto"/>
      </w:divBdr>
    </w:div>
    <w:div w:id="967517750">
      <w:bodyDiv w:val="1"/>
      <w:marLeft w:val="0"/>
      <w:marRight w:val="0"/>
      <w:marTop w:val="0"/>
      <w:marBottom w:val="0"/>
      <w:divBdr>
        <w:top w:val="none" w:sz="0" w:space="0" w:color="auto"/>
        <w:left w:val="none" w:sz="0" w:space="0" w:color="auto"/>
        <w:bottom w:val="none" w:sz="0" w:space="0" w:color="auto"/>
        <w:right w:val="none" w:sz="0" w:space="0" w:color="auto"/>
      </w:divBdr>
    </w:div>
    <w:div w:id="1047339750">
      <w:bodyDiv w:val="1"/>
      <w:marLeft w:val="0"/>
      <w:marRight w:val="0"/>
      <w:marTop w:val="0"/>
      <w:marBottom w:val="0"/>
      <w:divBdr>
        <w:top w:val="none" w:sz="0" w:space="0" w:color="auto"/>
        <w:left w:val="none" w:sz="0" w:space="0" w:color="auto"/>
        <w:bottom w:val="none" w:sz="0" w:space="0" w:color="auto"/>
        <w:right w:val="none" w:sz="0" w:space="0" w:color="auto"/>
      </w:divBdr>
    </w:div>
    <w:div w:id="1079596422">
      <w:bodyDiv w:val="1"/>
      <w:marLeft w:val="0"/>
      <w:marRight w:val="0"/>
      <w:marTop w:val="0"/>
      <w:marBottom w:val="0"/>
      <w:divBdr>
        <w:top w:val="none" w:sz="0" w:space="0" w:color="auto"/>
        <w:left w:val="none" w:sz="0" w:space="0" w:color="auto"/>
        <w:bottom w:val="none" w:sz="0" w:space="0" w:color="auto"/>
        <w:right w:val="none" w:sz="0" w:space="0" w:color="auto"/>
      </w:divBdr>
    </w:div>
    <w:div w:id="1088161505">
      <w:bodyDiv w:val="1"/>
      <w:marLeft w:val="0"/>
      <w:marRight w:val="0"/>
      <w:marTop w:val="0"/>
      <w:marBottom w:val="0"/>
      <w:divBdr>
        <w:top w:val="none" w:sz="0" w:space="0" w:color="auto"/>
        <w:left w:val="none" w:sz="0" w:space="0" w:color="auto"/>
        <w:bottom w:val="none" w:sz="0" w:space="0" w:color="auto"/>
        <w:right w:val="none" w:sz="0" w:space="0" w:color="auto"/>
      </w:divBdr>
    </w:div>
    <w:div w:id="1129586028">
      <w:bodyDiv w:val="1"/>
      <w:marLeft w:val="0"/>
      <w:marRight w:val="0"/>
      <w:marTop w:val="0"/>
      <w:marBottom w:val="0"/>
      <w:divBdr>
        <w:top w:val="none" w:sz="0" w:space="0" w:color="auto"/>
        <w:left w:val="none" w:sz="0" w:space="0" w:color="auto"/>
        <w:bottom w:val="none" w:sz="0" w:space="0" w:color="auto"/>
        <w:right w:val="none" w:sz="0" w:space="0" w:color="auto"/>
      </w:divBdr>
    </w:div>
    <w:div w:id="1158300862">
      <w:bodyDiv w:val="1"/>
      <w:marLeft w:val="0"/>
      <w:marRight w:val="0"/>
      <w:marTop w:val="0"/>
      <w:marBottom w:val="0"/>
      <w:divBdr>
        <w:top w:val="none" w:sz="0" w:space="0" w:color="auto"/>
        <w:left w:val="none" w:sz="0" w:space="0" w:color="auto"/>
        <w:bottom w:val="none" w:sz="0" w:space="0" w:color="auto"/>
        <w:right w:val="none" w:sz="0" w:space="0" w:color="auto"/>
      </w:divBdr>
    </w:div>
    <w:div w:id="1241334825">
      <w:bodyDiv w:val="1"/>
      <w:marLeft w:val="0"/>
      <w:marRight w:val="0"/>
      <w:marTop w:val="0"/>
      <w:marBottom w:val="0"/>
      <w:divBdr>
        <w:top w:val="none" w:sz="0" w:space="0" w:color="auto"/>
        <w:left w:val="none" w:sz="0" w:space="0" w:color="auto"/>
        <w:bottom w:val="none" w:sz="0" w:space="0" w:color="auto"/>
        <w:right w:val="none" w:sz="0" w:space="0" w:color="auto"/>
      </w:divBdr>
    </w:div>
    <w:div w:id="1286888645">
      <w:bodyDiv w:val="1"/>
      <w:marLeft w:val="0"/>
      <w:marRight w:val="0"/>
      <w:marTop w:val="0"/>
      <w:marBottom w:val="0"/>
      <w:divBdr>
        <w:top w:val="none" w:sz="0" w:space="0" w:color="auto"/>
        <w:left w:val="none" w:sz="0" w:space="0" w:color="auto"/>
        <w:bottom w:val="none" w:sz="0" w:space="0" w:color="auto"/>
        <w:right w:val="none" w:sz="0" w:space="0" w:color="auto"/>
      </w:divBdr>
    </w:div>
    <w:div w:id="1443114342">
      <w:bodyDiv w:val="1"/>
      <w:marLeft w:val="0"/>
      <w:marRight w:val="0"/>
      <w:marTop w:val="0"/>
      <w:marBottom w:val="0"/>
      <w:divBdr>
        <w:top w:val="none" w:sz="0" w:space="0" w:color="auto"/>
        <w:left w:val="none" w:sz="0" w:space="0" w:color="auto"/>
        <w:bottom w:val="none" w:sz="0" w:space="0" w:color="auto"/>
        <w:right w:val="none" w:sz="0" w:space="0" w:color="auto"/>
      </w:divBdr>
    </w:div>
    <w:div w:id="1464926700">
      <w:bodyDiv w:val="1"/>
      <w:marLeft w:val="0"/>
      <w:marRight w:val="0"/>
      <w:marTop w:val="0"/>
      <w:marBottom w:val="0"/>
      <w:divBdr>
        <w:top w:val="none" w:sz="0" w:space="0" w:color="auto"/>
        <w:left w:val="none" w:sz="0" w:space="0" w:color="auto"/>
        <w:bottom w:val="none" w:sz="0" w:space="0" w:color="auto"/>
        <w:right w:val="none" w:sz="0" w:space="0" w:color="auto"/>
      </w:divBdr>
    </w:div>
    <w:div w:id="1528979807">
      <w:bodyDiv w:val="1"/>
      <w:marLeft w:val="0"/>
      <w:marRight w:val="0"/>
      <w:marTop w:val="0"/>
      <w:marBottom w:val="0"/>
      <w:divBdr>
        <w:top w:val="none" w:sz="0" w:space="0" w:color="auto"/>
        <w:left w:val="none" w:sz="0" w:space="0" w:color="auto"/>
        <w:bottom w:val="none" w:sz="0" w:space="0" w:color="auto"/>
        <w:right w:val="none" w:sz="0" w:space="0" w:color="auto"/>
      </w:divBdr>
    </w:div>
    <w:div w:id="1551068145">
      <w:bodyDiv w:val="1"/>
      <w:marLeft w:val="0"/>
      <w:marRight w:val="0"/>
      <w:marTop w:val="0"/>
      <w:marBottom w:val="0"/>
      <w:divBdr>
        <w:top w:val="none" w:sz="0" w:space="0" w:color="auto"/>
        <w:left w:val="none" w:sz="0" w:space="0" w:color="auto"/>
        <w:bottom w:val="none" w:sz="0" w:space="0" w:color="auto"/>
        <w:right w:val="none" w:sz="0" w:space="0" w:color="auto"/>
      </w:divBdr>
    </w:div>
    <w:div w:id="1578857386">
      <w:bodyDiv w:val="1"/>
      <w:marLeft w:val="0"/>
      <w:marRight w:val="0"/>
      <w:marTop w:val="0"/>
      <w:marBottom w:val="0"/>
      <w:divBdr>
        <w:top w:val="none" w:sz="0" w:space="0" w:color="auto"/>
        <w:left w:val="none" w:sz="0" w:space="0" w:color="auto"/>
        <w:bottom w:val="none" w:sz="0" w:space="0" w:color="auto"/>
        <w:right w:val="none" w:sz="0" w:space="0" w:color="auto"/>
      </w:divBdr>
    </w:div>
    <w:div w:id="1613198031">
      <w:bodyDiv w:val="1"/>
      <w:marLeft w:val="0"/>
      <w:marRight w:val="0"/>
      <w:marTop w:val="0"/>
      <w:marBottom w:val="0"/>
      <w:divBdr>
        <w:top w:val="none" w:sz="0" w:space="0" w:color="auto"/>
        <w:left w:val="none" w:sz="0" w:space="0" w:color="auto"/>
        <w:bottom w:val="none" w:sz="0" w:space="0" w:color="auto"/>
        <w:right w:val="none" w:sz="0" w:space="0" w:color="auto"/>
      </w:divBdr>
    </w:div>
    <w:div w:id="1729766457">
      <w:bodyDiv w:val="1"/>
      <w:marLeft w:val="0"/>
      <w:marRight w:val="0"/>
      <w:marTop w:val="0"/>
      <w:marBottom w:val="0"/>
      <w:divBdr>
        <w:top w:val="none" w:sz="0" w:space="0" w:color="auto"/>
        <w:left w:val="none" w:sz="0" w:space="0" w:color="auto"/>
        <w:bottom w:val="none" w:sz="0" w:space="0" w:color="auto"/>
        <w:right w:val="none" w:sz="0" w:space="0" w:color="auto"/>
      </w:divBdr>
    </w:div>
    <w:div w:id="1731419897">
      <w:bodyDiv w:val="1"/>
      <w:marLeft w:val="0"/>
      <w:marRight w:val="0"/>
      <w:marTop w:val="0"/>
      <w:marBottom w:val="0"/>
      <w:divBdr>
        <w:top w:val="none" w:sz="0" w:space="0" w:color="auto"/>
        <w:left w:val="none" w:sz="0" w:space="0" w:color="auto"/>
        <w:bottom w:val="none" w:sz="0" w:space="0" w:color="auto"/>
        <w:right w:val="none" w:sz="0" w:space="0" w:color="auto"/>
      </w:divBdr>
    </w:div>
    <w:div w:id="1817987795">
      <w:bodyDiv w:val="1"/>
      <w:marLeft w:val="0"/>
      <w:marRight w:val="0"/>
      <w:marTop w:val="0"/>
      <w:marBottom w:val="0"/>
      <w:divBdr>
        <w:top w:val="none" w:sz="0" w:space="0" w:color="auto"/>
        <w:left w:val="none" w:sz="0" w:space="0" w:color="auto"/>
        <w:bottom w:val="none" w:sz="0" w:space="0" w:color="auto"/>
        <w:right w:val="none" w:sz="0" w:space="0" w:color="auto"/>
      </w:divBdr>
    </w:div>
    <w:div w:id="1865753245">
      <w:bodyDiv w:val="1"/>
      <w:marLeft w:val="0"/>
      <w:marRight w:val="0"/>
      <w:marTop w:val="0"/>
      <w:marBottom w:val="0"/>
      <w:divBdr>
        <w:top w:val="none" w:sz="0" w:space="0" w:color="auto"/>
        <w:left w:val="none" w:sz="0" w:space="0" w:color="auto"/>
        <w:bottom w:val="none" w:sz="0" w:space="0" w:color="auto"/>
        <w:right w:val="none" w:sz="0" w:space="0" w:color="auto"/>
      </w:divBdr>
    </w:div>
    <w:div w:id="1980302523">
      <w:bodyDiv w:val="1"/>
      <w:marLeft w:val="0"/>
      <w:marRight w:val="0"/>
      <w:marTop w:val="0"/>
      <w:marBottom w:val="0"/>
      <w:divBdr>
        <w:top w:val="none" w:sz="0" w:space="0" w:color="auto"/>
        <w:left w:val="none" w:sz="0" w:space="0" w:color="auto"/>
        <w:bottom w:val="none" w:sz="0" w:space="0" w:color="auto"/>
        <w:right w:val="none" w:sz="0" w:space="0" w:color="auto"/>
      </w:divBdr>
    </w:div>
    <w:div w:id="20668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3258-C6E6-4503-BDFA-28E73389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 FOR THE</vt:lpstr>
    </vt:vector>
  </TitlesOfParts>
  <Company>State of Tennessee</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dc:title>
  <dc:creator>ECD - At Home Copy</dc:creator>
  <cp:lastModifiedBy>User</cp:lastModifiedBy>
  <cp:revision>4</cp:revision>
  <cp:lastPrinted>2025-09-02T15:47:00Z</cp:lastPrinted>
  <dcterms:created xsi:type="dcterms:W3CDTF">2025-08-28T17:09:00Z</dcterms:created>
  <dcterms:modified xsi:type="dcterms:W3CDTF">2025-09-02T15:54:00Z</dcterms:modified>
</cp:coreProperties>
</file>